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CA0E" w14:textId="614EC751" w:rsidR="005F5693" w:rsidRPr="00292004" w:rsidRDefault="005F5693" w:rsidP="005F5693">
      <w:pPr>
        <w:numPr>
          <w:ilvl w:val="12"/>
          <w:numId w:val="0"/>
        </w:numPr>
        <w:spacing w:line="240" w:lineRule="auto"/>
        <w:rPr>
          <w:rFonts w:eastAsia="SimSun" w:cs="Calibri"/>
          <w:lang w:eastAsia="zh-CN"/>
        </w:rPr>
      </w:pPr>
      <w:proofErr w:type="spellStart"/>
      <w:r w:rsidRPr="00292004">
        <w:rPr>
          <w:rFonts w:eastAsia="SimSun" w:cs="Calibri"/>
          <w:lang w:eastAsia="zh-CN"/>
        </w:rPr>
        <w:t>Contracting</w:t>
      </w:r>
      <w:proofErr w:type="spellEnd"/>
      <w:r w:rsidRPr="00292004">
        <w:rPr>
          <w:rFonts w:eastAsia="SimSun" w:cs="Calibri"/>
          <w:lang w:eastAsia="zh-CN"/>
        </w:rPr>
        <w:t xml:space="preserve"> </w:t>
      </w:r>
      <w:proofErr w:type="spellStart"/>
      <w:r w:rsidRPr="00292004">
        <w:rPr>
          <w:rFonts w:eastAsia="SimSun" w:cs="Calibri"/>
          <w:lang w:eastAsia="zh-CN"/>
        </w:rPr>
        <w:t>Authority</w:t>
      </w:r>
      <w:proofErr w:type="spellEnd"/>
      <w:r w:rsidRPr="00292004">
        <w:rPr>
          <w:rFonts w:eastAsia="SimSun" w:cs="Calibri"/>
          <w:lang w:eastAsia="zh-CN"/>
        </w:rPr>
        <w:t xml:space="preserve">: </w:t>
      </w:r>
      <w:r w:rsidR="00613454">
        <w:rPr>
          <w:rFonts w:eastAsia="SimSun" w:cs="Calibri"/>
          <w:lang w:eastAsia="zh-CN"/>
        </w:rPr>
        <w:t>GEOPROJEKT d.d.</w:t>
      </w:r>
      <w:r w:rsidRPr="00292004">
        <w:rPr>
          <w:rFonts w:eastAsia="SimSun" w:cs="Calibri"/>
          <w:lang w:eastAsia="zh-CN"/>
        </w:rPr>
        <w:t xml:space="preserve">, </w:t>
      </w:r>
      <w:r w:rsidR="00B52DB2">
        <w:rPr>
          <w:rFonts w:eastAsia="SimSun" w:cs="Calibri"/>
          <w:lang w:eastAsia="zh-CN"/>
        </w:rPr>
        <w:t>Nova cesta 224/2</w:t>
      </w:r>
      <w:r w:rsidR="008871C9" w:rsidRPr="008871C9">
        <w:rPr>
          <w:rFonts w:eastAsia="SimSun" w:cs="Calibri"/>
          <w:lang w:eastAsia="zh-CN"/>
        </w:rPr>
        <w:t xml:space="preserve">, </w:t>
      </w:r>
      <w:r w:rsidR="00B52DB2">
        <w:rPr>
          <w:rFonts w:eastAsia="SimSun" w:cs="Calibri"/>
          <w:lang w:eastAsia="zh-CN"/>
        </w:rPr>
        <w:t>51410 Opatija</w:t>
      </w:r>
      <w:r w:rsidRPr="00292004">
        <w:rPr>
          <w:rFonts w:eastAsia="SimSun" w:cs="Calibri"/>
          <w:lang w:eastAsia="zh-CN"/>
        </w:rPr>
        <w:t>, VAT No.: HR</w:t>
      </w:r>
      <w:r w:rsidR="00FA0898" w:rsidRPr="00FA0898">
        <w:rPr>
          <w:rFonts w:eastAsia="SimSun" w:cs="Calibri"/>
          <w:lang w:eastAsia="zh-CN"/>
        </w:rPr>
        <w:t>90505898082</w:t>
      </w:r>
    </w:p>
    <w:p w14:paraId="12809F6E" w14:textId="77777777" w:rsidR="003605C8" w:rsidRPr="00307308" w:rsidRDefault="003605C8" w:rsidP="00174107">
      <w:pPr>
        <w:spacing w:after="0" w:line="240" w:lineRule="auto"/>
        <w:jc w:val="center"/>
        <w:rPr>
          <w:rFonts w:asciiTheme="minorHAnsi" w:hAnsiTheme="minorHAnsi" w:cstheme="minorHAnsi"/>
          <w:noProof/>
        </w:rPr>
      </w:pPr>
    </w:p>
    <w:p w14:paraId="10D7454C" w14:textId="7BEC15B2" w:rsidR="003605C8" w:rsidRPr="00CA6C73" w:rsidRDefault="003C5CB9" w:rsidP="00EE0E89">
      <w:pPr>
        <w:spacing w:after="0" w:line="240" w:lineRule="auto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BID</w:t>
      </w:r>
      <w:r w:rsidR="00FD19F7" w:rsidRPr="00CA6C73">
        <w:rPr>
          <w:rFonts w:asciiTheme="minorHAnsi" w:hAnsiTheme="minorHAnsi" w:cstheme="minorHAnsi"/>
          <w:b/>
          <w:noProof/>
          <w:sz w:val="28"/>
          <w:szCs w:val="28"/>
        </w:rPr>
        <w:t xml:space="preserve"> SUBMISSION FORM</w:t>
      </w:r>
    </w:p>
    <w:p w14:paraId="2D8A241E" w14:textId="77777777" w:rsidR="003605C8" w:rsidRPr="00307308" w:rsidRDefault="003605C8" w:rsidP="00174107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27984C85" w14:textId="7D10B85F" w:rsidR="003605C8" w:rsidRPr="00307308" w:rsidRDefault="003605C8" w:rsidP="00174107">
      <w:pPr>
        <w:tabs>
          <w:tab w:val="left" w:pos="5520"/>
        </w:tabs>
        <w:spacing w:after="0" w:line="240" w:lineRule="auto"/>
        <w:rPr>
          <w:rFonts w:asciiTheme="minorHAnsi" w:hAnsiTheme="minorHAnsi" w:cstheme="minorHAnsi"/>
          <w:noProof/>
        </w:rPr>
      </w:pPr>
      <w:bookmarkStart w:id="0" w:name="_Hlk99451135"/>
      <w:r w:rsidRPr="00307308">
        <w:rPr>
          <w:rFonts w:asciiTheme="minorHAnsi" w:hAnsiTheme="minorHAnsi" w:cstheme="minorHAnsi"/>
          <w:b/>
          <w:noProof/>
        </w:rPr>
        <w:t>Procurement number:</w:t>
      </w:r>
      <w:r w:rsidRPr="00307308">
        <w:rPr>
          <w:rFonts w:asciiTheme="minorHAnsi" w:hAnsiTheme="minorHAnsi" w:cstheme="minorHAnsi"/>
          <w:noProof/>
        </w:rPr>
        <w:t xml:space="preserve"> </w:t>
      </w:r>
      <w:r w:rsidR="00FA0898">
        <w:rPr>
          <w:rFonts w:asciiTheme="minorHAnsi" w:hAnsiTheme="minorHAnsi" w:cstheme="minorHAnsi"/>
          <w:noProof/>
        </w:rPr>
        <w:t>2023/1</w:t>
      </w:r>
    </w:p>
    <w:p w14:paraId="51BFD5CB" w14:textId="77777777" w:rsidR="00FA0898" w:rsidRDefault="003605C8" w:rsidP="006662D9">
      <w:pPr>
        <w:numPr>
          <w:ilvl w:val="12"/>
          <w:numId w:val="0"/>
        </w:numPr>
        <w:spacing w:after="0" w:line="240" w:lineRule="auto"/>
        <w:rPr>
          <w:rFonts w:eastAsia="SimSun" w:cs="Calibri"/>
          <w:lang w:eastAsia="zh-CN"/>
        </w:rPr>
      </w:pPr>
      <w:r w:rsidRPr="00307308">
        <w:rPr>
          <w:rFonts w:asciiTheme="minorHAnsi" w:hAnsiTheme="minorHAnsi" w:cstheme="minorHAnsi"/>
          <w:b/>
          <w:noProof/>
        </w:rPr>
        <w:t>Subject of procurement:</w:t>
      </w:r>
      <w:r w:rsidRPr="00307308">
        <w:rPr>
          <w:rFonts w:asciiTheme="minorHAnsi" w:hAnsiTheme="minorHAnsi" w:cstheme="minorHAnsi"/>
          <w:noProof/>
        </w:rPr>
        <w:t xml:space="preserve"> </w:t>
      </w:r>
      <w:bookmarkEnd w:id="0"/>
      <w:proofErr w:type="spellStart"/>
      <w:r w:rsidR="00FA0898">
        <w:rPr>
          <w:rFonts w:eastAsia="SimSun" w:cs="Calibri"/>
          <w:lang w:eastAsia="zh-CN"/>
        </w:rPr>
        <w:t>automatic</w:t>
      </w:r>
      <w:proofErr w:type="spellEnd"/>
      <w:r w:rsidR="00FA0898">
        <w:rPr>
          <w:rFonts w:eastAsia="SimSun" w:cs="Calibri"/>
          <w:lang w:eastAsia="zh-CN"/>
        </w:rPr>
        <w:t xml:space="preserve"> </w:t>
      </w:r>
      <w:proofErr w:type="spellStart"/>
      <w:r w:rsidR="00FA0898">
        <w:rPr>
          <w:rFonts w:eastAsia="SimSun" w:cs="Calibri"/>
          <w:lang w:eastAsia="zh-CN"/>
        </w:rPr>
        <w:t>weight</w:t>
      </w:r>
      <w:proofErr w:type="spellEnd"/>
      <w:r w:rsidR="00FA0898">
        <w:rPr>
          <w:rFonts w:eastAsia="SimSun" w:cs="Calibri"/>
          <w:lang w:eastAsia="zh-CN"/>
        </w:rPr>
        <w:t xml:space="preserve"> </w:t>
      </w:r>
      <w:proofErr w:type="spellStart"/>
      <w:r w:rsidR="00FA0898">
        <w:rPr>
          <w:rFonts w:eastAsia="SimSun" w:cs="Calibri"/>
          <w:lang w:eastAsia="zh-CN"/>
        </w:rPr>
        <w:t>bridge</w:t>
      </w:r>
      <w:proofErr w:type="spellEnd"/>
      <w:r w:rsidR="00FA0898">
        <w:rPr>
          <w:rFonts w:eastAsia="SimSun" w:cs="Calibri"/>
          <w:lang w:eastAsia="zh-CN"/>
        </w:rPr>
        <w:t xml:space="preserve"> </w:t>
      </w:r>
      <w:proofErr w:type="spellStart"/>
      <w:r w:rsidR="00FA0898">
        <w:rPr>
          <w:rFonts w:eastAsia="SimSun" w:cs="Calibri"/>
          <w:lang w:eastAsia="zh-CN"/>
        </w:rPr>
        <w:t>scale</w:t>
      </w:r>
      <w:proofErr w:type="spellEnd"/>
    </w:p>
    <w:p w14:paraId="7D7FAB06" w14:textId="5A85955C" w:rsidR="0094323D" w:rsidRPr="0094323D" w:rsidRDefault="0094323D" w:rsidP="006662D9">
      <w:pPr>
        <w:numPr>
          <w:ilvl w:val="12"/>
          <w:numId w:val="0"/>
        </w:numPr>
        <w:spacing w:after="0" w:line="240" w:lineRule="auto"/>
        <w:rPr>
          <w:rFonts w:eastAsia="SimSun" w:cs="Calibri"/>
          <w:lang w:eastAsia="zh-CN"/>
        </w:rPr>
      </w:pPr>
      <w:r>
        <w:rPr>
          <w:rFonts w:eastAsia="SimSun" w:cs="Calibri"/>
          <w:lang w:eastAsia="zh-CN"/>
        </w:rPr>
        <w:t xml:space="preserve"> </w:t>
      </w:r>
    </w:p>
    <w:p w14:paraId="4AD73F0C" w14:textId="1C986CF4" w:rsidR="0059361E" w:rsidRPr="00292004" w:rsidRDefault="0094323D" w:rsidP="0094323D">
      <w:pPr>
        <w:numPr>
          <w:ilvl w:val="12"/>
          <w:numId w:val="0"/>
        </w:numPr>
        <w:spacing w:line="240" w:lineRule="auto"/>
        <w:rPr>
          <w:rFonts w:eastAsia="SimSun" w:cs="Calibri"/>
          <w:lang w:eastAsia="zh-CN"/>
        </w:rPr>
      </w:pPr>
      <w:proofErr w:type="spellStart"/>
      <w:r w:rsidRPr="0094323D">
        <w:rPr>
          <w:rFonts w:eastAsia="SimSun" w:cs="Calibri"/>
          <w:lang w:eastAsia="zh-CN"/>
        </w:rPr>
        <w:t>The</w:t>
      </w:r>
      <w:proofErr w:type="spellEnd"/>
      <w:r w:rsidRPr="0094323D">
        <w:rPr>
          <w:rFonts w:eastAsia="SimSun" w:cs="Calibri"/>
          <w:lang w:eastAsia="zh-CN"/>
        </w:rPr>
        <w:t xml:space="preserve"> </w:t>
      </w:r>
      <w:proofErr w:type="spellStart"/>
      <w:r w:rsidRPr="0094323D">
        <w:rPr>
          <w:rFonts w:eastAsia="SimSun" w:cs="Calibri"/>
          <w:lang w:eastAsia="zh-CN"/>
        </w:rPr>
        <w:t>bidder</w:t>
      </w:r>
      <w:proofErr w:type="spellEnd"/>
      <w:r w:rsidRPr="0094323D">
        <w:rPr>
          <w:rFonts w:eastAsia="SimSun" w:cs="Calibri"/>
          <w:lang w:eastAsia="zh-CN"/>
        </w:rPr>
        <w:t xml:space="preserve"> </w:t>
      </w:r>
      <w:proofErr w:type="spellStart"/>
      <w:r w:rsidRPr="0094323D">
        <w:rPr>
          <w:rFonts w:eastAsia="SimSun" w:cs="Calibri"/>
          <w:lang w:eastAsia="zh-CN"/>
        </w:rPr>
        <w:t>is</w:t>
      </w:r>
      <w:proofErr w:type="spellEnd"/>
      <w:r w:rsidRPr="0094323D">
        <w:rPr>
          <w:rFonts w:eastAsia="SimSun" w:cs="Calibri"/>
          <w:lang w:eastAsia="zh-CN"/>
        </w:rPr>
        <w:t xml:space="preserve"> </w:t>
      </w:r>
      <w:proofErr w:type="spellStart"/>
      <w:r w:rsidRPr="0094323D">
        <w:rPr>
          <w:rFonts w:eastAsia="SimSun" w:cs="Calibri"/>
          <w:lang w:eastAsia="zh-CN"/>
        </w:rPr>
        <w:t>obliged</w:t>
      </w:r>
      <w:proofErr w:type="spellEnd"/>
      <w:r w:rsidRPr="0094323D">
        <w:rPr>
          <w:rFonts w:eastAsia="SimSun" w:cs="Calibri"/>
          <w:lang w:eastAsia="zh-CN"/>
        </w:rPr>
        <w:t xml:space="preserve"> to </w:t>
      </w:r>
      <w:proofErr w:type="spellStart"/>
      <w:r w:rsidRPr="0094323D">
        <w:rPr>
          <w:rFonts w:eastAsia="SimSun" w:cs="Calibri"/>
          <w:lang w:eastAsia="zh-CN"/>
        </w:rPr>
        <w:t>submit</w:t>
      </w:r>
      <w:proofErr w:type="spellEnd"/>
      <w:r w:rsidRPr="0094323D">
        <w:rPr>
          <w:rFonts w:eastAsia="SimSun" w:cs="Calibri"/>
          <w:lang w:eastAsia="zh-CN"/>
        </w:rPr>
        <w:t xml:space="preserve"> a </w:t>
      </w:r>
      <w:proofErr w:type="spellStart"/>
      <w:r w:rsidRPr="0094323D">
        <w:rPr>
          <w:rFonts w:eastAsia="SimSun" w:cs="Calibri"/>
          <w:lang w:eastAsia="zh-CN"/>
        </w:rPr>
        <w:t>bid</w:t>
      </w:r>
      <w:proofErr w:type="spellEnd"/>
      <w:r w:rsidRPr="0094323D">
        <w:rPr>
          <w:rFonts w:eastAsia="SimSun" w:cs="Calibri"/>
          <w:lang w:eastAsia="zh-CN"/>
        </w:rPr>
        <w:t xml:space="preserve"> </w:t>
      </w:r>
      <w:proofErr w:type="spellStart"/>
      <w:r w:rsidRPr="0094323D">
        <w:rPr>
          <w:rFonts w:eastAsia="SimSun" w:cs="Calibri"/>
          <w:lang w:eastAsia="zh-CN"/>
        </w:rPr>
        <w:t>submit</w:t>
      </w:r>
      <w:proofErr w:type="spellEnd"/>
      <w:r w:rsidRPr="0094323D">
        <w:rPr>
          <w:rFonts w:eastAsia="SimSun" w:cs="Calibri"/>
          <w:lang w:eastAsia="zh-CN"/>
        </w:rPr>
        <w:t xml:space="preserve"> a tender </w:t>
      </w:r>
      <w:proofErr w:type="spellStart"/>
      <w:r w:rsidRPr="0094323D">
        <w:rPr>
          <w:rFonts w:eastAsia="SimSun" w:cs="Calibri"/>
          <w:lang w:eastAsia="zh-CN"/>
        </w:rPr>
        <w:t>that</w:t>
      </w:r>
      <w:proofErr w:type="spellEnd"/>
      <w:r w:rsidRPr="0094323D">
        <w:rPr>
          <w:rFonts w:eastAsia="SimSun" w:cs="Calibri"/>
          <w:lang w:eastAsia="zh-CN"/>
        </w:rPr>
        <w:t xml:space="preserve"> </w:t>
      </w:r>
      <w:proofErr w:type="spellStart"/>
      <w:r w:rsidRPr="0094323D">
        <w:rPr>
          <w:rFonts w:eastAsia="SimSun" w:cs="Calibri"/>
          <w:lang w:eastAsia="zh-CN"/>
        </w:rPr>
        <w:t>includes</w:t>
      </w:r>
      <w:proofErr w:type="spellEnd"/>
      <w:r w:rsidRPr="0094323D">
        <w:rPr>
          <w:rFonts w:eastAsia="SimSun" w:cs="Calibri"/>
          <w:lang w:eastAsia="zh-CN"/>
        </w:rPr>
        <w:t xml:space="preserve"> </w:t>
      </w:r>
      <w:proofErr w:type="spellStart"/>
      <w:r w:rsidRPr="0094323D">
        <w:rPr>
          <w:rFonts w:eastAsia="SimSun" w:cs="Calibri"/>
          <w:lang w:eastAsia="zh-CN"/>
        </w:rPr>
        <w:t>the</w:t>
      </w:r>
      <w:proofErr w:type="spellEnd"/>
      <w:r w:rsidRPr="0094323D">
        <w:rPr>
          <w:rFonts w:eastAsia="SimSun" w:cs="Calibri"/>
          <w:lang w:eastAsia="zh-CN"/>
        </w:rPr>
        <w:t xml:space="preserve"> total </w:t>
      </w:r>
      <w:proofErr w:type="spellStart"/>
      <w:r w:rsidRPr="0094323D">
        <w:rPr>
          <w:rFonts w:eastAsia="SimSun" w:cs="Calibri"/>
          <w:lang w:eastAsia="zh-CN"/>
        </w:rPr>
        <w:t>subject</w:t>
      </w:r>
      <w:proofErr w:type="spellEnd"/>
      <w:r w:rsidRPr="0094323D">
        <w:rPr>
          <w:rFonts w:eastAsia="SimSun" w:cs="Calibri"/>
          <w:lang w:eastAsia="zh-CN"/>
        </w:rPr>
        <w:t xml:space="preserve"> </w:t>
      </w:r>
      <w:proofErr w:type="spellStart"/>
      <w:r w:rsidRPr="0094323D">
        <w:rPr>
          <w:rFonts w:eastAsia="SimSun" w:cs="Calibri"/>
          <w:lang w:eastAsia="zh-CN"/>
        </w:rPr>
        <w:t>of</w:t>
      </w:r>
      <w:proofErr w:type="spellEnd"/>
      <w:r w:rsidRPr="0094323D">
        <w:rPr>
          <w:rFonts w:eastAsia="SimSun" w:cs="Calibri"/>
          <w:lang w:eastAsia="zh-CN"/>
        </w:rPr>
        <w:t xml:space="preserve"> </w:t>
      </w:r>
      <w:proofErr w:type="spellStart"/>
      <w:r w:rsidRPr="0094323D">
        <w:rPr>
          <w:rFonts w:eastAsia="SimSun" w:cs="Calibri"/>
          <w:lang w:eastAsia="zh-CN"/>
        </w:rPr>
        <w:t>procurement</w:t>
      </w:r>
      <w:proofErr w:type="spellEnd"/>
      <w:r w:rsidRPr="0094323D">
        <w:rPr>
          <w:rFonts w:eastAsia="SimSun" w:cs="Calibri"/>
          <w:lang w:eastAsia="zh-CN"/>
        </w:rPr>
        <w:t xml:space="preserve"> as </w:t>
      </w:r>
      <w:proofErr w:type="spellStart"/>
      <w:r w:rsidRPr="0094323D">
        <w:rPr>
          <w:rFonts w:eastAsia="SimSun" w:cs="Calibri"/>
          <w:lang w:eastAsia="zh-CN"/>
        </w:rPr>
        <w:t>defined</w:t>
      </w:r>
      <w:proofErr w:type="spellEnd"/>
      <w:r w:rsidRPr="0094323D">
        <w:rPr>
          <w:rFonts w:eastAsia="SimSun" w:cs="Calibri"/>
          <w:lang w:eastAsia="zh-CN"/>
        </w:rPr>
        <w:t xml:space="preserve"> </w:t>
      </w:r>
      <w:proofErr w:type="spellStart"/>
      <w:r w:rsidRPr="0094323D">
        <w:rPr>
          <w:rFonts w:eastAsia="SimSun" w:cs="Calibri"/>
          <w:lang w:eastAsia="zh-CN"/>
        </w:rPr>
        <w:t>in</w:t>
      </w:r>
      <w:proofErr w:type="spellEnd"/>
      <w:r w:rsidRPr="0094323D">
        <w:rPr>
          <w:rFonts w:eastAsia="SimSun" w:cs="Calibri"/>
          <w:lang w:eastAsia="zh-CN"/>
        </w:rPr>
        <w:t xml:space="preserve"> </w:t>
      </w:r>
      <w:proofErr w:type="spellStart"/>
      <w:r w:rsidRPr="0094323D">
        <w:rPr>
          <w:rFonts w:eastAsia="SimSun" w:cs="Calibri"/>
          <w:lang w:eastAsia="zh-CN"/>
        </w:rPr>
        <w:t>the</w:t>
      </w:r>
      <w:proofErr w:type="spellEnd"/>
      <w:r w:rsidRPr="0094323D">
        <w:rPr>
          <w:rFonts w:eastAsia="SimSun" w:cs="Calibri"/>
          <w:lang w:eastAsia="zh-CN"/>
        </w:rPr>
        <w:t xml:space="preserve"> </w:t>
      </w:r>
      <w:proofErr w:type="spellStart"/>
      <w:r w:rsidRPr="0094323D">
        <w:rPr>
          <w:rFonts w:eastAsia="SimSun" w:cs="Calibri"/>
          <w:lang w:eastAsia="zh-CN"/>
        </w:rPr>
        <w:t>technical</w:t>
      </w:r>
      <w:proofErr w:type="spellEnd"/>
      <w:r w:rsidRPr="0094323D">
        <w:rPr>
          <w:rFonts w:eastAsia="SimSun" w:cs="Calibri"/>
          <w:lang w:eastAsia="zh-CN"/>
        </w:rPr>
        <w:t xml:space="preserve"> </w:t>
      </w:r>
      <w:proofErr w:type="spellStart"/>
      <w:r w:rsidRPr="0094323D">
        <w:rPr>
          <w:rFonts w:eastAsia="SimSun" w:cs="Calibri"/>
          <w:lang w:eastAsia="zh-CN"/>
        </w:rPr>
        <w:t>specifications</w:t>
      </w:r>
      <w:proofErr w:type="spellEnd"/>
      <w:r w:rsidR="00FA0898">
        <w:rPr>
          <w:rFonts w:eastAsia="SimSun" w:cs="Calibri"/>
          <w:lang w:eastAsia="zh-CN"/>
        </w:rPr>
        <w:t xml:space="preserve"> </w:t>
      </w:r>
      <w:proofErr w:type="spellStart"/>
      <w:r w:rsidR="00FA0898">
        <w:rPr>
          <w:rFonts w:eastAsia="SimSun" w:cs="Calibri"/>
          <w:lang w:eastAsia="zh-CN"/>
        </w:rPr>
        <w:t>and</w:t>
      </w:r>
      <w:proofErr w:type="spellEnd"/>
      <w:r w:rsidR="00FA0898">
        <w:rPr>
          <w:rFonts w:eastAsia="SimSun" w:cs="Calibri"/>
          <w:lang w:eastAsia="zh-CN"/>
        </w:rPr>
        <w:t xml:space="preserve"> </w:t>
      </w:r>
      <w:proofErr w:type="spellStart"/>
      <w:r w:rsidR="00B2722E">
        <w:rPr>
          <w:rFonts w:eastAsia="SimSun" w:cs="Calibri"/>
          <w:lang w:eastAsia="zh-CN"/>
        </w:rPr>
        <w:t>in</w:t>
      </w:r>
      <w:proofErr w:type="spellEnd"/>
      <w:r w:rsidR="00B2722E">
        <w:rPr>
          <w:rFonts w:eastAsia="SimSun" w:cs="Calibri"/>
          <w:lang w:eastAsia="zh-CN"/>
        </w:rPr>
        <w:t xml:space="preserve"> </w:t>
      </w:r>
      <w:proofErr w:type="spellStart"/>
      <w:r w:rsidR="00B2722E">
        <w:rPr>
          <w:rFonts w:eastAsia="SimSun" w:cs="Calibri"/>
          <w:lang w:eastAsia="zh-CN"/>
        </w:rPr>
        <w:t>the</w:t>
      </w:r>
      <w:proofErr w:type="spellEnd"/>
      <w:r w:rsidR="00B2722E">
        <w:rPr>
          <w:rFonts w:eastAsia="SimSun" w:cs="Calibri"/>
          <w:lang w:eastAsia="zh-CN"/>
        </w:rPr>
        <w:t xml:space="preserve"> </w:t>
      </w:r>
      <w:proofErr w:type="spellStart"/>
      <w:r w:rsidR="00B2722E">
        <w:rPr>
          <w:rFonts w:eastAsia="SimSun" w:cs="Calibri"/>
          <w:lang w:eastAsia="zh-CN"/>
        </w:rPr>
        <w:t>Invitation</w:t>
      </w:r>
      <w:proofErr w:type="spellEnd"/>
      <w:r w:rsidR="00B2722E">
        <w:rPr>
          <w:rFonts w:eastAsia="SimSun" w:cs="Calibri"/>
          <w:lang w:eastAsia="zh-CN"/>
        </w:rPr>
        <w:t xml:space="preserve"> for </w:t>
      </w:r>
      <w:proofErr w:type="spellStart"/>
      <w:r w:rsidR="00B2722E">
        <w:rPr>
          <w:rFonts w:eastAsia="SimSun" w:cs="Calibri"/>
          <w:lang w:eastAsia="zh-CN"/>
        </w:rPr>
        <w:t>bids</w:t>
      </w:r>
      <w:proofErr w:type="spellEnd"/>
      <w:r w:rsidR="00B2722E">
        <w:rPr>
          <w:rFonts w:eastAsia="SimSun" w:cs="Calibri"/>
          <w:lang w:eastAsia="zh-CN"/>
        </w:rPr>
        <w:t xml:space="preserve"> (</w:t>
      </w:r>
      <w:proofErr w:type="spellStart"/>
      <w:r w:rsidR="00B2722E">
        <w:rPr>
          <w:rFonts w:eastAsia="SimSun" w:cs="Calibri"/>
          <w:lang w:eastAsia="zh-CN"/>
        </w:rPr>
        <w:t>turnkey</w:t>
      </w:r>
      <w:proofErr w:type="spellEnd"/>
      <w:r w:rsidR="00B2722E">
        <w:rPr>
          <w:rFonts w:eastAsia="SimSun" w:cs="Calibri"/>
          <w:lang w:eastAsia="zh-CN"/>
        </w:rPr>
        <w:t xml:space="preserve"> system)</w:t>
      </w:r>
      <w:r w:rsidRPr="0094323D">
        <w:rPr>
          <w:rFonts w:eastAsia="SimSun" w:cs="Calibri"/>
          <w:lang w:eastAsia="zh-CN"/>
        </w:rPr>
        <w:t>.</w:t>
      </w:r>
    </w:p>
    <w:p w14:paraId="44F92BA8" w14:textId="77777777" w:rsidR="004525CE" w:rsidRPr="00307308" w:rsidRDefault="004525CE" w:rsidP="00461203">
      <w:pPr>
        <w:spacing w:after="0" w:line="240" w:lineRule="auto"/>
        <w:rPr>
          <w:rFonts w:asciiTheme="minorHAnsi" w:hAnsiTheme="minorHAnsi" w:cstheme="minorHAnsi"/>
          <w:noProof/>
          <w:lang w:val="en-US"/>
        </w:rPr>
      </w:pPr>
    </w:p>
    <w:p w14:paraId="22B34C1B" w14:textId="6D762D9D" w:rsidR="003605C8" w:rsidRPr="00307308" w:rsidRDefault="00D64559" w:rsidP="00CD3461">
      <w:pPr>
        <w:numPr>
          <w:ilvl w:val="0"/>
          <w:numId w:val="2"/>
        </w:numPr>
        <w:spacing w:before="360" w:after="240" w:line="240" w:lineRule="auto"/>
        <w:contextualSpacing/>
        <w:rPr>
          <w:rFonts w:asciiTheme="minorHAnsi" w:hAnsiTheme="minorHAnsi" w:cstheme="minorHAnsi"/>
          <w:b/>
          <w:noProof/>
          <w:lang w:val="en-US"/>
        </w:rPr>
      </w:pPr>
      <w:r>
        <w:rPr>
          <w:rFonts w:asciiTheme="minorHAnsi" w:hAnsiTheme="minorHAnsi" w:cstheme="minorHAnsi"/>
          <w:b/>
          <w:noProof/>
        </w:rPr>
        <w:t>T</w:t>
      </w:r>
      <w:r w:rsidR="00015B05">
        <w:rPr>
          <w:rFonts w:asciiTheme="minorHAnsi" w:hAnsiTheme="minorHAnsi" w:cstheme="minorHAnsi"/>
          <w:b/>
          <w:noProof/>
        </w:rPr>
        <w:t>ENDERER: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61"/>
      </w:tblGrid>
      <w:tr w:rsidR="004B1893" w:rsidRPr="00307308" w14:paraId="322AF6FA" w14:textId="77777777" w:rsidTr="0023265B">
        <w:trPr>
          <w:jc w:val="center"/>
        </w:trPr>
        <w:tc>
          <w:tcPr>
            <w:tcW w:w="4673" w:type="dxa"/>
            <w:shd w:val="clear" w:color="auto" w:fill="F2F2F2"/>
          </w:tcPr>
          <w:p w14:paraId="5BA92FB6" w14:textId="3DCA9AF0" w:rsidR="003605C8" w:rsidRDefault="00ED6BA5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307308">
              <w:rPr>
                <w:rFonts w:asciiTheme="minorHAnsi" w:hAnsiTheme="minorHAnsi" w:cstheme="minorHAnsi"/>
                <w:noProof/>
              </w:rPr>
              <w:t>Consortium tender</w:t>
            </w:r>
            <w:r w:rsidR="00355653">
              <w:rPr>
                <w:rFonts w:asciiTheme="minorHAnsi" w:hAnsiTheme="minorHAnsi" w:cstheme="minorHAnsi"/>
                <w:noProof/>
              </w:rPr>
              <w:t xml:space="preserve"> </w:t>
            </w:r>
            <w:r w:rsidR="007B580E">
              <w:rPr>
                <w:rFonts w:asciiTheme="minorHAnsi" w:hAnsiTheme="minorHAnsi" w:cstheme="minorHAnsi"/>
                <w:noProof/>
              </w:rPr>
              <w:t xml:space="preserve"> </w:t>
            </w:r>
            <w:r w:rsidR="00355653">
              <w:rPr>
                <w:rFonts w:asciiTheme="minorHAnsi" w:hAnsiTheme="minorHAnsi" w:cstheme="minorHAnsi"/>
                <w:noProof/>
              </w:rPr>
              <w:t>(YES/NO)</w:t>
            </w:r>
          </w:p>
          <w:p w14:paraId="63469A15" w14:textId="77777777" w:rsidR="00A31E92" w:rsidRDefault="00A31E92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14:paraId="3F050A35" w14:textId="4F63949C" w:rsidR="00355653" w:rsidRPr="0029709C" w:rsidRDefault="0029709C" w:rsidP="00410C1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</w:pPr>
            <w:r w:rsidRPr="0029709C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>For the answer "YES", the Tenderer is obliged to fill in the Table 1_Members of consortium</w:t>
            </w:r>
          </w:p>
        </w:tc>
        <w:tc>
          <w:tcPr>
            <w:tcW w:w="4961" w:type="dxa"/>
          </w:tcPr>
          <w:p w14:paraId="3F657449" w14:textId="75B8C581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EB1BDC" w:rsidRPr="00307308" w14:paraId="367D4AE0" w14:textId="77777777" w:rsidTr="0023265B">
        <w:trPr>
          <w:trHeight w:val="940"/>
          <w:jc w:val="center"/>
        </w:trPr>
        <w:tc>
          <w:tcPr>
            <w:tcW w:w="4673" w:type="dxa"/>
            <w:shd w:val="clear" w:color="auto" w:fill="F2F2F2"/>
          </w:tcPr>
          <w:p w14:paraId="0DD31740" w14:textId="494DCA3B" w:rsidR="00EB1BDC" w:rsidRDefault="00B4447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B44478">
              <w:rPr>
                <w:rFonts w:asciiTheme="minorHAnsi" w:hAnsiTheme="minorHAnsi" w:cstheme="minorHAnsi"/>
                <w:noProof/>
              </w:rPr>
              <w:t>The Tenderer intends to subcontract one or more subcontractors (YES/NO)</w:t>
            </w:r>
          </w:p>
          <w:p w14:paraId="1DF645E9" w14:textId="77777777" w:rsidR="00A31E92" w:rsidRDefault="00A31E92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14:paraId="4E8609CA" w14:textId="368A0B6C" w:rsidR="00A31E92" w:rsidRPr="00A31E92" w:rsidRDefault="00A31E92" w:rsidP="00410C14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</w:pPr>
            <w:r w:rsidRPr="00A31E92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>For the answer "YES", the Tenderer is obliged to fill in the Table 2_ information on subcontractors</w:t>
            </w:r>
          </w:p>
        </w:tc>
        <w:tc>
          <w:tcPr>
            <w:tcW w:w="4961" w:type="dxa"/>
          </w:tcPr>
          <w:p w14:paraId="073279F4" w14:textId="77777777" w:rsidR="00EB1BDC" w:rsidRPr="00307308" w:rsidRDefault="00EB1BDC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63CD6111" w14:textId="77777777" w:rsidTr="0023265B">
        <w:trPr>
          <w:trHeight w:val="347"/>
          <w:jc w:val="center"/>
        </w:trPr>
        <w:tc>
          <w:tcPr>
            <w:tcW w:w="4673" w:type="dxa"/>
            <w:shd w:val="clear" w:color="auto" w:fill="F2F2F2"/>
          </w:tcPr>
          <w:p w14:paraId="3551A239" w14:textId="0576D8E8" w:rsidR="003605C8" w:rsidRPr="00307308" w:rsidRDefault="004F7D41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Name of the </w:t>
            </w:r>
            <w:r w:rsidR="003605C8" w:rsidRPr="00307308">
              <w:rPr>
                <w:rFonts w:asciiTheme="minorHAnsi" w:hAnsiTheme="minorHAnsi" w:cstheme="minorHAnsi"/>
                <w:noProof/>
              </w:rPr>
              <w:t>Tenderer:</w:t>
            </w:r>
          </w:p>
          <w:p w14:paraId="17C9308A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</w:tcPr>
          <w:p w14:paraId="1C57CAB8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14:paraId="3A9E3E6B" w14:textId="77777777" w:rsidR="003605C8" w:rsidRPr="00307308" w:rsidRDefault="003605C8" w:rsidP="00F00852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2460E50B" w14:textId="77777777" w:rsidTr="0023265B">
        <w:trPr>
          <w:jc w:val="center"/>
        </w:trPr>
        <w:tc>
          <w:tcPr>
            <w:tcW w:w="4673" w:type="dxa"/>
            <w:shd w:val="clear" w:color="auto" w:fill="F2F2F2"/>
          </w:tcPr>
          <w:p w14:paraId="5911ACFB" w14:textId="56ED1AAB" w:rsidR="003605C8" w:rsidRPr="00307308" w:rsidRDefault="004F7D41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Registered a</w:t>
            </w:r>
            <w:r w:rsidR="003605C8" w:rsidRPr="00307308">
              <w:rPr>
                <w:rFonts w:asciiTheme="minorHAnsi" w:hAnsiTheme="minorHAnsi" w:cstheme="minorHAnsi"/>
                <w:noProof/>
              </w:rPr>
              <w:t>ddress:</w:t>
            </w:r>
          </w:p>
          <w:p w14:paraId="1625F0ED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  <w:p w14:paraId="48988279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  <w:vAlign w:val="center"/>
          </w:tcPr>
          <w:p w14:paraId="1DD235A6" w14:textId="6888410A" w:rsidR="003605C8" w:rsidRPr="00307308" w:rsidRDefault="003605C8" w:rsidP="00861444">
            <w:pPr>
              <w:spacing w:after="0" w:line="240" w:lineRule="auto"/>
              <w:jc w:val="left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24550D0E" w14:textId="77777777" w:rsidTr="0023265B">
        <w:trPr>
          <w:trHeight w:val="454"/>
          <w:jc w:val="center"/>
        </w:trPr>
        <w:tc>
          <w:tcPr>
            <w:tcW w:w="4673" w:type="dxa"/>
            <w:shd w:val="clear" w:color="auto" w:fill="F2F2F2"/>
          </w:tcPr>
          <w:p w14:paraId="343F9244" w14:textId="3B309798" w:rsidR="003605C8" w:rsidRPr="00307308" w:rsidRDefault="00160CBA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VAT </w:t>
            </w:r>
            <w:r w:rsidR="003605C8" w:rsidRPr="00307308">
              <w:rPr>
                <w:rFonts w:asciiTheme="minorHAnsi" w:hAnsiTheme="minorHAnsi" w:cstheme="minorHAnsi"/>
                <w:noProof/>
              </w:rPr>
              <w:t>number:</w:t>
            </w:r>
          </w:p>
          <w:p w14:paraId="05DB082F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</w:tcPr>
          <w:p w14:paraId="3ED59F82" w14:textId="4E340B4D" w:rsidR="003605C8" w:rsidRPr="00307308" w:rsidRDefault="003605C8" w:rsidP="007D42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4C19C8D7" w14:textId="77777777" w:rsidTr="0023265B">
        <w:trPr>
          <w:trHeight w:val="454"/>
          <w:jc w:val="center"/>
        </w:trPr>
        <w:tc>
          <w:tcPr>
            <w:tcW w:w="4673" w:type="dxa"/>
            <w:shd w:val="clear" w:color="auto" w:fill="F2F2F2"/>
          </w:tcPr>
          <w:p w14:paraId="6DE288DB" w14:textId="535EFC59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307308">
              <w:rPr>
                <w:rFonts w:asciiTheme="minorHAnsi" w:hAnsiTheme="minorHAnsi" w:cstheme="minorHAnsi"/>
                <w:noProof/>
              </w:rPr>
              <w:t>Name of the bank and IBAN:</w:t>
            </w:r>
          </w:p>
          <w:p w14:paraId="26A9314C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</w:tcPr>
          <w:p w14:paraId="74322146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2337B9B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2A7B3D" w:rsidRPr="00307308" w14:paraId="0579497A" w14:textId="77777777" w:rsidTr="0023265B">
        <w:trPr>
          <w:trHeight w:val="454"/>
          <w:jc w:val="center"/>
        </w:trPr>
        <w:tc>
          <w:tcPr>
            <w:tcW w:w="4673" w:type="dxa"/>
            <w:shd w:val="clear" w:color="auto" w:fill="F2F2F2"/>
          </w:tcPr>
          <w:p w14:paraId="0CC3BBFC" w14:textId="5A6C2F8D" w:rsidR="002A7B3D" w:rsidRPr="00307308" w:rsidRDefault="003F4B74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3F4B74">
              <w:rPr>
                <w:rFonts w:eastAsia="Times New Roman" w:cs="Calibri"/>
                <w:lang w:val="en-GB"/>
              </w:rPr>
              <w:t>Person legally authorised for representation</w:t>
            </w:r>
          </w:p>
        </w:tc>
        <w:tc>
          <w:tcPr>
            <w:tcW w:w="4961" w:type="dxa"/>
          </w:tcPr>
          <w:p w14:paraId="4C0F63ED" w14:textId="77777777" w:rsidR="002A7B3D" w:rsidRPr="00307308" w:rsidRDefault="002A7B3D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0E1D8AC2" w14:textId="77777777" w:rsidTr="0023265B">
        <w:trPr>
          <w:trHeight w:val="454"/>
          <w:jc w:val="center"/>
        </w:trPr>
        <w:tc>
          <w:tcPr>
            <w:tcW w:w="4673" w:type="dxa"/>
            <w:shd w:val="clear" w:color="auto" w:fill="F2F2F2"/>
          </w:tcPr>
          <w:p w14:paraId="143AD0A7" w14:textId="484BD059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307308">
              <w:rPr>
                <w:rFonts w:asciiTheme="minorHAnsi" w:hAnsiTheme="minorHAnsi" w:cstheme="minorHAnsi"/>
                <w:noProof/>
              </w:rPr>
              <w:t xml:space="preserve">The </w:t>
            </w:r>
            <w:r w:rsidR="003F4B74">
              <w:rPr>
                <w:rFonts w:asciiTheme="minorHAnsi" w:hAnsiTheme="minorHAnsi" w:cstheme="minorHAnsi"/>
                <w:noProof/>
              </w:rPr>
              <w:t>T</w:t>
            </w:r>
            <w:r w:rsidRPr="00307308">
              <w:rPr>
                <w:rFonts w:asciiTheme="minorHAnsi" w:hAnsiTheme="minorHAnsi" w:cstheme="minorHAnsi"/>
                <w:noProof/>
              </w:rPr>
              <w:t xml:space="preserve">enderer is in the system of the value added tax </w:t>
            </w:r>
            <w:r w:rsidR="00160CBA">
              <w:rPr>
                <w:rFonts w:asciiTheme="minorHAnsi" w:hAnsiTheme="minorHAnsi" w:cstheme="minorHAnsi"/>
                <w:noProof/>
              </w:rPr>
              <w:t xml:space="preserve">system </w:t>
            </w:r>
            <w:r w:rsidRPr="00307308">
              <w:rPr>
                <w:rFonts w:asciiTheme="minorHAnsi" w:hAnsiTheme="minorHAnsi" w:cstheme="minorHAnsi"/>
                <w:noProof/>
              </w:rPr>
              <w:t>(</w:t>
            </w:r>
            <w:r w:rsidR="00160CBA">
              <w:rPr>
                <w:rFonts w:asciiTheme="minorHAnsi" w:hAnsiTheme="minorHAnsi" w:cstheme="minorHAnsi"/>
                <w:noProof/>
              </w:rPr>
              <w:t>YES/NO</w:t>
            </w:r>
            <w:r w:rsidRPr="00307308">
              <w:rPr>
                <w:rFonts w:asciiTheme="minorHAnsi" w:hAnsiTheme="minorHAnsi" w:cstheme="minorHAnsi"/>
                <w:noProof/>
              </w:rPr>
              <w:t>)</w:t>
            </w:r>
          </w:p>
        </w:tc>
        <w:tc>
          <w:tcPr>
            <w:tcW w:w="4961" w:type="dxa"/>
          </w:tcPr>
          <w:p w14:paraId="2F634367" w14:textId="52347EC1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7CED3FAD" w14:textId="77777777" w:rsidTr="0023265B">
        <w:trPr>
          <w:trHeight w:val="454"/>
          <w:jc w:val="center"/>
        </w:trPr>
        <w:tc>
          <w:tcPr>
            <w:tcW w:w="4673" w:type="dxa"/>
            <w:shd w:val="clear" w:color="auto" w:fill="F2F2F2"/>
          </w:tcPr>
          <w:p w14:paraId="1E60DAC4" w14:textId="7DC84B30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307308">
              <w:rPr>
                <w:rFonts w:asciiTheme="minorHAnsi" w:hAnsiTheme="minorHAnsi" w:cstheme="minorHAnsi"/>
                <w:noProof/>
              </w:rPr>
              <w:t>Address for mail delivery:</w:t>
            </w:r>
          </w:p>
          <w:p w14:paraId="04B56414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</w:tcPr>
          <w:p w14:paraId="3DCD02B2" w14:textId="3DA26DAD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20F707FF" w14:textId="77777777" w:rsidTr="0023265B">
        <w:trPr>
          <w:trHeight w:val="454"/>
          <w:jc w:val="center"/>
        </w:trPr>
        <w:tc>
          <w:tcPr>
            <w:tcW w:w="4673" w:type="dxa"/>
            <w:shd w:val="clear" w:color="auto" w:fill="F2F2F2"/>
          </w:tcPr>
          <w:p w14:paraId="34B0C7F5" w14:textId="119711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307308">
              <w:rPr>
                <w:rFonts w:asciiTheme="minorHAnsi" w:hAnsiTheme="minorHAnsi" w:cstheme="minorHAnsi"/>
                <w:noProof/>
              </w:rPr>
              <w:t xml:space="preserve">Contact person of the </w:t>
            </w:r>
            <w:r w:rsidR="009A2BF3">
              <w:rPr>
                <w:rFonts w:asciiTheme="minorHAnsi" w:hAnsiTheme="minorHAnsi" w:cstheme="minorHAnsi"/>
                <w:noProof/>
              </w:rPr>
              <w:t>T</w:t>
            </w:r>
            <w:r w:rsidRPr="00307308">
              <w:rPr>
                <w:rFonts w:asciiTheme="minorHAnsi" w:hAnsiTheme="minorHAnsi" w:cstheme="minorHAnsi"/>
                <w:noProof/>
              </w:rPr>
              <w:t>enderer:</w:t>
            </w:r>
          </w:p>
          <w:p w14:paraId="7CF3E26F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  <w:vAlign w:val="center"/>
          </w:tcPr>
          <w:p w14:paraId="3342B3C3" w14:textId="1B56647C" w:rsidR="003605C8" w:rsidRPr="00307308" w:rsidRDefault="003605C8" w:rsidP="00E4137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35DEBCAC" w14:textId="77777777" w:rsidTr="0023265B">
        <w:trPr>
          <w:trHeight w:val="454"/>
          <w:jc w:val="center"/>
        </w:trPr>
        <w:tc>
          <w:tcPr>
            <w:tcW w:w="4673" w:type="dxa"/>
            <w:shd w:val="clear" w:color="auto" w:fill="F2F2F2"/>
          </w:tcPr>
          <w:p w14:paraId="3FFA9867" w14:textId="4CAD4353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307308">
              <w:rPr>
                <w:rFonts w:asciiTheme="minorHAnsi" w:hAnsiTheme="minorHAnsi" w:cstheme="minorHAnsi"/>
                <w:noProof/>
              </w:rPr>
              <w:t>Phone:</w:t>
            </w:r>
          </w:p>
          <w:p w14:paraId="0BB58E4C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  <w:vAlign w:val="center"/>
          </w:tcPr>
          <w:p w14:paraId="4F20BC25" w14:textId="5C59AC55" w:rsidR="003605C8" w:rsidRPr="00307308" w:rsidRDefault="003605C8" w:rsidP="000357B8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05DD73FB" w14:textId="77777777" w:rsidTr="0023265B">
        <w:trPr>
          <w:trHeight w:val="454"/>
          <w:jc w:val="center"/>
        </w:trPr>
        <w:tc>
          <w:tcPr>
            <w:tcW w:w="4673" w:type="dxa"/>
            <w:shd w:val="clear" w:color="auto" w:fill="F2F2F2"/>
          </w:tcPr>
          <w:p w14:paraId="0A5EAE72" w14:textId="06C06E17" w:rsidR="003605C8" w:rsidRPr="00307308" w:rsidRDefault="009A2BF3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e</w:t>
            </w:r>
            <w:r w:rsidR="003605C8" w:rsidRPr="00307308">
              <w:rPr>
                <w:rFonts w:asciiTheme="minorHAnsi" w:hAnsiTheme="minorHAnsi" w:cstheme="minorHAnsi"/>
                <w:noProof/>
              </w:rPr>
              <w:t>–mail:</w:t>
            </w:r>
          </w:p>
          <w:p w14:paraId="6D56EFC0" w14:textId="77777777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  <w:vAlign w:val="center"/>
          </w:tcPr>
          <w:p w14:paraId="3B389CA0" w14:textId="77351710" w:rsidR="003605C8" w:rsidRPr="00307308" w:rsidRDefault="003605C8" w:rsidP="00A86C6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C5C92FA" w14:textId="681CDB1E" w:rsidR="003605C8" w:rsidRDefault="003605C8" w:rsidP="00174107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067F8D51" w14:textId="7B151DD4" w:rsidR="003605C8" w:rsidRPr="00307308" w:rsidRDefault="003614AC" w:rsidP="00CD3461">
      <w:pPr>
        <w:numPr>
          <w:ilvl w:val="0"/>
          <w:numId w:val="2"/>
        </w:numPr>
        <w:spacing w:before="360" w:after="240" w:line="240" w:lineRule="auto"/>
        <w:ind w:left="357" w:hanging="357"/>
        <w:contextualSpacing/>
        <w:rPr>
          <w:rFonts w:asciiTheme="minorHAnsi" w:hAnsiTheme="minorHAnsi" w:cstheme="minorHAnsi"/>
          <w:b/>
          <w:noProof/>
          <w:lang w:val="en-US"/>
        </w:rPr>
      </w:pPr>
      <w:r>
        <w:rPr>
          <w:rFonts w:asciiTheme="minorHAnsi" w:hAnsiTheme="minorHAnsi" w:cstheme="minorHAnsi"/>
          <w:b/>
          <w:noProof/>
        </w:rPr>
        <w:t>TENDER</w:t>
      </w:r>
      <w:r w:rsidR="00015B05">
        <w:rPr>
          <w:rFonts w:asciiTheme="minorHAnsi" w:hAnsiTheme="minorHAnsi" w:cstheme="minorHAnsi"/>
          <w:b/>
          <w:noProof/>
        </w:rPr>
        <w:t xml:space="preserve"> information: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3"/>
        <w:gridCol w:w="5091"/>
      </w:tblGrid>
      <w:tr w:rsidR="00015B05" w:rsidRPr="00307308" w14:paraId="576CC580" w14:textId="77777777" w:rsidTr="00CA6C73">
        <w:trPr>
          <w:trHeight w:val="454"/>
        </w:trPr>
        <w:tc>
          <w:tcPr>
            <w:tcW w:w="4543" w:type="dxa"/>
            <w:shd w:val="clear" w:color="auto" w:fill="F2F2F2"/>
            <w:vAlign w:val="center"/>
          </w:tcPr>
          <w:p w14:paraId="7B03001E" w14:textId="2012A954" w:rsidR="00015B05" w:rsidRPr="00307308" w:rsidRDefault="003614AC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Tender</w:t>
            </w:r>
            <w:r w:rsidR="002B3F98" w:rsidRPr="002B3F98">
              <w:rPr>
                <w:rFonts w:asciiTheme="minorHAnsi" w:hAnsiTheme="minorHAnsi" w:cstheme="minorHAnsi"/>
                <w:noProof/>
              </w:rPr>
              <w:t xml:space="preserve"> number</w:t>
            </w:r>
          </w:p>
        </w:tc>
        <w:tc>
          <w:tcPr>
            <w:tcW w:w="5091" w:type="dxa"/>
            <w:vAlign w:val="center"/>
          </w:tcPr>
          <w:p w14:paraId="3D288B17" w14:textId="77777777" w:rsidR="00015B05" w:rsidRPr="00307308" w:rsidRDefault="00015B05" w:rsidP="003F653D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2B3F98" w:rsidRPr="00307308" w14:paraId="12A3C690" w14:textId="77777777" w:rsidTr="00CA6C73">
        <w:trPr>
          <w:trHeight w:val="454"/>
        </w:trPr>
        <w:tc>
          <w:tcPr>
            <w:tcW w:w="4543" w:type="dxa"/>
            <w:shd w:val="clear" w:color="auto" w:fill="F2F2F2"/>
            <w:vAlign w:val="center"/>
          </w:tcPr>
          <w:p w14:paraId="35C7BA7C" w14:textId="340C3D9D" w:rsidR="002B3F98" w:rsidRPr="00307308" w:rsidRDefault="003614AC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Tender</w:t>
            </w:r>
            <w:r w:rsidR="006F510D" w:rsidRPr="006F510D">
              <w:rPr>
                <w:rFonts w:asciiTheme="minorHAnsi" w:hAnsiTheme="minorHAnsi" w:cstheme="minorHAnsi"/>
                <w:noProof/>
              </w:rPr>
              <w:t xml:space="preserve"> validity date</w:t>
            </w:r>
          </w:p>
        </w:tc>
        <w:tc>
          <w:tcPr>
            <w:tcW w:w="5091" w:type="dxa"/>
            <w:vAlign w:val="center"/>
          </w:tcPr>
          <w:p w14:paraId="4A49F75F" w14:textId="77777777" w:rsidR="002B3F98" w:rsidRPr="00307308" w:rsidRDefault="002B3F98" w:rsidP="003F653D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4B1893" w:rsidRPr="00307308" w14:paraId="245E8396" w14:textId="77777777" w:rsidTr="00CA6C73">
        <w:trPr>
          <w:trHeight w:val="454"/>
        </w:trPr>
        <w:tc>
          <w:tcPr>
            <w:tcW w:w="4543" w:type="dxa"/>
            <w:shd w:val="clear" w:color="auto" w:fill="F2F2F2"/>
            <w:vAlign w:val="center"/>
          </w:tcPr>
          <w:p w14:paraId="3E933BDD" w14:textId="7C6DC5FA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bookmarkStart w:id="1" w:name="_Hlk527453271"/>
            <w:r w:rsidRPr="00307308">
              <w:rPr>
                <w:rFonts w:asciiTheme="minorHAnsi" w:hAnsiTheme="minorHAnsi" w:cstheme="minorHAnsi"/>
                <w:noProof/>
              </w:rPr>
              <w:t>Tender price in EUR</w:t>
            </w:r>
            <w:r w:rsidR="00575A65">
              <w:rPr>
                <w:rFonts w:asciiTheme="minorHAnsi" w:hAnsiTheme="minorHAnsi" w:cstheme="minorHAnsi"/>
                <w:noProof/>
              </w:rPr>
              <w:t>*</w:t>
            </w:r>
            <w:r w:rsidRPr="00307308">
              <w:rPr>
                <w:rFonts w:asciiTheme="minorHAnsi" w:hAnsiTheme="minorHAnsi" w:cstheme="minorHAnsi"/>
                <w:noProof/>
              </w:rPr>
              <w:t xml:space="preserve"> </w:t>
            </w:r>
            <w:r w:rsidR="006F510D">
              <w:rPr>
                <w:rFonts w:asciiTheme="minorHAnsi" w:hAnsiTheme="minorHAnsi" w:cstheme="minorHAnsi"/>
                <w:noProof/>
              </w:rPr>
              <w:t>(</w:t>
            </w:r>
            <w:r w:rsidR="00D7107B">
              <w:rPr>
                <w:rFonts w:asciiTheme="minorHAnsi" w:hAnsiTheme="minorHAnsi" w:cstheme="minorHAnsi"/>
                <w:noProof/>
              </w:rPr>
              <w:t xml:space="preserve">without </w:t>
            </w:r>
            <w:r w:rsidRPr="00307308">
              <w:rPr>
                <w:rFonts w:asciiTheme="minorHAnsi" w:hAnsiTheme="minorHAnsi" w:cstheme="minorHAnsi"/>
                <w:noProof/>
              </w:rPr>
              <w:t>VAT</w:t>
            </w:r>
            <w:r w:rsidR="00D7107B">
              <w:rPr>
                <w:rFonts w:asciiTheme="minorHAnsi" w:hAnsiTheme="minorHAnsi" w:cstheme="minorHAnsi"/>
                <w:noProof/>
              </w:rPr>
              <w:t>)</w:t>
            </w:r>
          </w:p>
        </w:tc>
        <w:tc>
          <w:tcPr>
            <w:tcW w:w="5091" w:type="dxa"/>
            <w:vAlign w:val="center"/>
          </w:tcPr>
          <w:p w14:paraId="316C5751" w14:textId="0B789200" w:rsidR="003605C8" w:rsidRPr="00307308" w:rsidRDefault="003605C8" w:rsidP="003F653D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bookmarkEnd w:id="1"/>
      <w:tr w:rsidR="004B1893" w:rsidRPr="00307308" w14:paraId="14C0DCF8" w14:textId="77777777" w:rsidTr="00CA6C73">
        <w:trPr>
          <w:trHeight w:val="454"/>
        </w:trPr>
        <w:tc>
          <w:tcPr>
            <w:tcW w:w="4543" w:type="dxa"/>
            <w:shd w:val="clear" w:color="auto" w:fill="F2F2F2"/>
            <w:vAlign w:val="center"/>
          </w:tcPr>
          <w:p w14:paraId="58EADE11" w14:textId="0B620261" w:rsidR="003605C8" w:rsidRPr="00307308" w:rsidRDefault="003605C8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 w:rsidRPr="00307308">
              <w:rPr>
                <w:rFonts w:asciiTheme="minorHAnsi" w:hAnsiTheme="minorHAnsi" w:cstheme="minorHAnsi"/>
                <w:noProof/>
              </w:rPr>
              <w:t>VAT</w:t>
            </w:r>
            <w:r w:rsidR="00D7107B">
              <w:rPr>
                <w:rFonts w:asciiTheme="minorHAnsi" w:hAnsiTheme="minorHAnsi" w:cstheme="minorHAnsi"/>
                <w:noProof/>
              </w:rPr>
              <w:t xml:space="preserve"> amount</w:t>
            </w:r>
            <w:r w:rsidR="008A169E">
              <w:rPr>
                <w:rFonts w:asciiTheme="minorHAnsi" w:hAnsiTheme="minorHAnsi" w:cstheme="minorHAnsi"/>
                <w:noProof/>
              </w:rPr>
              <w:t xml:space="preserve"> in EUR</w:t>
            </w:r>
          </w:p>
        </w:tc>
        <w:tc>
          <w:tcPr>
            <w:tcW w:w="5091" w:type="dxa"/>
            <w:vAlign w:val="center"/>
          </w:tcPr>
          <w:p w14:paraId="45562471" w14:textId="2B85C50C" w:rsidR="003605C8" w:rsidRPr="00307308" w:rsidRDefault="003605C8" w:rsidP="001C293D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</w:p>
        </w:tc>
      </w:tr>
      <w:tr w:rsidR="004B1893" w:rsidRPr="00307308" w14:paraId="1FC93836" w14:textId="77777777" w:rsidTr="00CA6C73">
        <w:trPr>
          <w:trHeight w:val="454"/>
        </w:trPr>
        <w:tc>
          <w:tcPr>
            <w:tcW w:w="4543" w:type="dxa"/>
            <w:shd w:val="clear" w:color="auto" w:fill="F2F2F2"/>
            <w:vAlign w:val="center"/>
          </w:tcPr>
          <w:p w14:paraId="34B8B9C8" w14:textId="50E4C24D" w:rsidR="003605C8" w:rsidRPr="00307308" w:rsidRDefault="008A169E" w:rsidP="00410C1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TOTAL </w:t>
            </w:r>
            <w:r w:rsidR="003605C8" w:rsidRPr="00307308">
              <w:rPr>
                <w:rFonts w:asciiTheme="minorHAnsi" w:hAnsiTheme="minorHAnsi" w:cstheme="minorHAnsi"/>
                <w:noProof/>
              </w:rPr>
              <w:t xml:space="preserve">Tender price </w:t>
            </w:r>
            <w:r>
              <w:rPr>
                <w:rFonts w:asciiTheme="minorHAnsi" w:hAnsiTheme="minorHAnsi" w:cstheme="minorHAnsi"/>
                <w:noProof/>
              </w:rPr>
              <w:t>in</w:t>
            </w:r>
            <w:r w:rsidR="003605C8" w:rsidRPr="00307308">
              <w:rPr>
                <w:rFonts w:asciiTheme="minorHAnsi" w:hAnsiTheme="minorHAnsi" w:cstheme="minorHAnsi"/>
                <w:noProof/>
              </w:rPr>
              <w:t xml:space="preserve"> EUR</w:t>
            </w:r>
            <w:r>
              <w:rPr>
                <w:rFonts w:asciiTheme="minorHAnsi" w:hAnsiTheme="minorHAnsi" w:cstheme="minorHAnsi"/>
                <w:noProof/>
              </w:rPr>
              <w:t xml:space="preserve"> (</w:t>
            </w:r>
            <w:r w:rsidR="00102722">
              <w:rPr>
                <w:rFonts w:asciiTheme="minorHAnsi" w:hAnsiTheme="minorHAnsi" w:cstheme="minorHAnsi"/>
                <w:noProof/>
              </w:rPr>
              <w:t xml:space="preserve">with </w:t>
            </w:r>
            <w:r w:rsidR="003605C8" w:rsidRPr="00307308">
              <w:rPr>
                <w:rFonts w:asciiTheme="minorHAnsi" w:hAnsiTheme="minorHAnsi" w:cstheme="minorHAnsi"/>
                <w:noProof/>
              </w:rPr>
              <w:t>VAT</w:t>
            </w:r>
            <w:r>
              <w:rPr>
                <w:rFonts w:asciiTheme="minorHAnsi" w:hAnsiTheme="minorHAnsi" w:cstheme="minorHAnsi"/>
                <w:noProof/>
              </w:rPr>
              <w:t>)</w:t>
            </w:r>
          </w:p>
        </w:tc>
        <w:tc>
          <w:tcPr>
            <w:tcW w:w="5091" w:type="dxa"/>
            <w:vAlign w:val="center"/>
          </w:tcPr>
          <w:p w14:paraId="2DBBFC42" w14:textId="45E515EE" w:rsidR="003605C8" w:rsidRPr="00307308" w:rsidRDefault="003605C8" w:rsidP="003F653D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68AB3D9F" w14:textId="77777777" w:rsidR="00C9000F" w:rsidRDefault="00C9000F" w:rsidP="007A4260">
      <w:pPr>
        <w:spacing w:after="0" w:line="240" w:lineRule="auto"/>
        <w:rPr>
          <w:rFonts w:asciiTheme="minorHAnsi" w:hAnsiTheme="minorHAnsi" w:cstheme="minorHAnsi"/>
          <w:bCs/>
          <w:noProof/>
          <w:lang w:val="en-US"/>
        </w:rPr>
      </w:pPr>
    </w:p>
    <w:p w14:paraId="708B5DBB" w14:textId="48B87D49" w:rsidR="007A4260" w:rsidRPr="0023265B" w:rsidRDefault="007A4260" w:rsidP="007A4260">
      <w:pPr>
        <w:spacing w:after="0" w:line="240" w:lineRule="auto"/>
        <w:rPr>
          <w:rFonts w:eastAsia="SimSun" w:cs="Calibri"/>
          <w:b/>
          <w:bCs/>
          <w:i/>
          <w:iCs/>
          <w:lang w:val="en-GB" w:eastAsia="zh-CN"/>
        </w:rPr>
      </w:pPr>
      <w:r w:rsidRPr="0023265B">
        <w:rPr>
          <w:rFonts w:eastAsia="SimSun" w:cs="Calibri"/>
          <w:b/>
          <w:bCs/>
          <w:i/>
          <w:iCs/>
          <w:lang w:val="en-GB" w:eastAsia="zh-CN"/>
        </w:rPr>
        <w:lastRenderedPageBreak/>
        <w:t>Table 1_ Members of consortium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841"/>
        <w:gridCol w:w="1504"/>
        <w:gridCol w:w="1465"/>
        <w:gridCol w:w="3341"/>
      </w:tblGrid>
      <w:tr w:rsidR="007A4260" w:rsidRPr="0023265B" w14:paraId="0DE1240A" w14:textId="77777777">
        <w:trPr>
          <w:trHeight w:hRule="exact" w:val="1194"/>
          <w:jc w:val="center"/>
        </w:trPr>
        <w:tc>
          <w:tcPr>
            <w:tcW w:w="767" w:type="pct"/>
            <w:shd w:val="clear" w:color="auto" w:fill="auto"/>
          </w:tcPr>
          <w:p w14:paraId="2D97C506" w14:textId="77777777" w:rsidR="007A4260" w:rsidRPr="0023265B" w:rsidRDefault="007A4260" w:rsidP="007A4260">
            <w:pPr>
              <w:spacing w:before="100" w:after="120" w:line="240" w:lineRule="auto"/>
              <w:jc w:val="center"/>
              <w:rPr>
                <w:rFonts w:eastAsia="Times New Roman" w:cs="Calibri"/>
                <w:highlight w:val="yellow"/>
                <w:lang w:val="en-GB" w:eastAsia="hr-HR"/>
              </w:rPr>
            </w:pPr>
            <w:r w:rsidRPr="0023265B">
              <w:rPr>
                <w:rFonts w:eastAsia="Times New Roman" w:cs="Calibri"/>
                <w:lang w:val="en-GB" w:eastAsia="hr-HR"/>
              </w:rPr>
              <w:t>Name of the member of a</w:t>
            </w:r>
            <w:r w:rsidRPr="0023265B">
              <w:rPr>
                <w:rFonts w:eastAsia="Times New Roman" w:cs="Calibri"/>
                <w:lang w:val="en-GB"/>
              </w:rPr>
              <w:t xml:space="preserve"> </w:t>
            </w:r>
            <w:r w:rsidRPr="0023265B">
              <w:rPr>
                <w:rFonts w:eastAsia="Times New Roman" w:cs="Calibri"/>
                <w:lang w:val="en-GB" w:eastAsia="hr-HR"/>
              </w:rPr>
              <w:t>consortium</w:t>
            </w:r>
          </w:p>
        </w:tc>
        <w:tc>
          <w:tcPr>
            <w:tcW w:w="956" w:type="pct"/>
            <w:shd w:val="clear" w:color="auto" w:fill="auto"/>
          </w:tcPr>
          <w:p w14:paraId="326E34D9" w14:textId="77777777" w:rsidR="007A4260" w:rsidRPr="0023265B" w:rsidRDefault="007A4260" w:rsidP="007A4260">
            <w:pPr>
              <w:spacing w:before="100" w:after="120" w:line="240" w:lineRule="auto"/>
              <w:jc w:val="center"/>
              <w:rPr>
                <w:rFonts w:eastAsia="Times New Roman" w:cs="Calibri"/>
                <w:highlight w:val="yellow"/>
                <w:lang w:val="en-GB" w:eastAsia="hr-HR"/>
              </w:rPr>
            </w:pPr>
            <w:r w:rsidRPr="0023265B">
              <w:rPr>
                <w:rFonts w:eastAsia="Times New Roman" w:cs="Calibri"/>
                <w:lang w:val="en-GB" w:eastAsia="hr-HR"/>
              </w:rPr>
              <w:t>Registered address</w:t>
            </w:r>
          </w:p>
        </w:tc>
        <w:tc>
          <w:tcPr>
            <w:tcW w:w="781" w:type="pct"/>
          </w:tcPr>
          <w:p w14:paraId="48EE2F1D" w14:textId="77777777" w:rsidR="007A4260" w:rsidRPr="0023265B" w:rsidRDefault="007A4260" w:rsidP="007A4260">
            <w:pPr>
              <w:spacing w:before="100" w:after="120" w:line="240" w:lineRule="auto"/>
              <w:jc w:val="center"/>
              <w:rPr>
                <w:rFonts w:eastAsia="Times New Roman" w:cs="Calibri"/>
                <w:highlight w:val="yellow"/>
                <w:lang w:val="en-GB" w:eastAsia="hr-HR"/>
              </w:rPr>
            </w:pPr>
            <w:r w:rsidRPr="0023265B">
              <w:rPr>
                <w:rFonts w:eastAsia="Times New Roman" w:cs="Calibri"/>
                <w:lang w:val="en-GB" w:eastAsia="hr-HR"/>
              </w:rPr>
              <w:t>VAT No.</w:t>
            </w:r>
          </w:p>
        </w:tc>
        <w:tc>
          <w:tcPr>
            <w:tcW w:w="761" w:type="pct"/>
            <w:shd w:val="clear" w:color="auto" w:fill="auto"/>
          </w:tcPr>
          <w:p w14:paraId="749253E8" w14:textId="77777777" w:rsidR="007A4260" w:rsidRPr="0023265B" w:rsidRDefault="007A4260" w:rsidP="007A4260">
            <w:pPr>
              <w:spacing w:before="100" w:after="120" w:line="240" w:lineRule="auto"/>
              <w:jc w:val="center"/>
              <w:rPr>
                <w:rFonts w:eastAsia="Times New Roman" w:cs="Calibri"/>
                <w:highlight w:val="yellow"/>
                <w:lang w:val="en-GB" w:eastAsia="hr-HR"/>
              </w:rPr>
            </w:pPr>
            <w:r w:rsidRPr="0023265B">
              <w:rPr>
                <w:rFonts w:eastAsia="Times New Roman" w:cs="Calibri"/>
                <w:lang w:val="en-GB" w:eastAsia="hr-HR"/>
              </w:rPr>
              <w:t>Name and surname of the authorised person</w:t>
            </w:r>
          </w:p>
        </w:tc>
        <w:tc>
          <w:tcPr>
            <w:tcW w:w="1735" w:type="pct"/>
          </w:tcPr>
          <w:p w14:paraId="2CA9EC76" w14:textId="77777777" w:rsidR="007A4260" w:rsidRPr="0023265B" w:rsidRDefault="007A4260" w:rsidP="007A4260">
            <w:pPr>
              <w:spacing w:before="100" w:after="0" w:line="240" w:lineRule="auto"/>
              <w:jc w:val="center"/>
              <w:rPr>
                <w:rFonts w:eastAsia="Times New Roman" w:cs="Calibri"/>
                <w:lang w:val="en-GB" w:eastAsia="hr-HR"/>
              </w:rPr>
            </w:pPr>
            <w:r w:rsidRPr="0023265B">
              <w:rPr>
                <w:rFonts w:eastAsia="Times New Roman" w:cs="Calibri"/>
                <w:lang w:val="en-GB" w:eastAsia="hr-HR"/>
              </w:rPr>
              <w:t>Part of the contract that relates to a member of the consortia (specify cost items, quantity, percentage and value)</w:t>
            </w:r>
          </w:p>
        </w:tc>
      </w:tr>
      <w:tr w:rsidR="007A4260" w:rsidRPr="0023265B" w14:paraId="5D578A94" w14:textId="77777777">
        <w:trPr>
          <w:trHeight w:val="567"/>
          <w:jc w:val="center"/>
        </w:trPr>
        <w:tc>
          <w:tcPr>
            <w:tcW w:w="767" w:type="pct"/>
            <w:shd w:val="clear" w:color="auto" w:fill="auto"/>
            <w:vAlign w:val="bottom"/>
          </w:tcPr>
          <w:p w14:paraId="11305DD1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  <w:tc>
          <w:tcPr>
            <w:tcW w:w="956" w:type="pct"/>
            <w:shd w:val="clear" w:color="auto" w:fill="auto"/>
            <w:vAlign w:val="bottom"/>
          </w:tcPr>
          <w:p w14:paraId="078BC7A9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  <w:tc>
          <w:tcPr>
            <w:tcW w:w="781" w:type="pct"/>
            <w:vAlign w:val="bottom"/>
          </w:tcPr>
          <w:p w14:paraId="187762BB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  <w:tc>
          <w:tcPr>
            <w:tcW w:w="761" w:type="pct"/>
            <w:shd w:val="clear" w:color="auto" w:fill="auto"/>
            <w:vAlign w:val="bottom"/>
          </w:tcPr>
          <w:p w14:paraId="37136C96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  <w:tc>
          <w:tcPr>
            <w:tcW w:w="1735" w:type="pct"/>
            <w:vAlign w:val="bottom"/>
          </w:tcPr>
          <w:p w14:paraId="7F39895C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</w:tr>
      <w:tr w:rsidR="007A4260" w:rsidRPr="0023265B" w14:paraId="090ECBB0" w14:textId="77777777">
        <w:trPr>
          <w:trHeight w:val="567"/>
          <w:jc w:val="center"/>
        </w:trPr>
        <w:tc>
          <w:tcPr>
            <w:tcW w:w="767" w:type="pct"/>
            <w:shd w:val="clear" w:color="auto" w:fill="auto"/>
            <w:vAlign w:val="bottom"/>
          </w:tcPr>
          <w:p w14:paraId="026C28DC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  <w:tc>
          <w:tcPr>
            <w:tcW w:w="956" w:type="pct"/>
            <w:shd w:val="clear" w:color="auto" w:fill="auto"/>
            <w:vAlign w:val="bottom"/>
          </w:tcPr>
          <w:p w14:paraId="0A683247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  <w:tc>
          <w:tcPr>
            <w:tcW w:w="781" w:type="pct"/>
            <w:vAlign w:val="bottom"/>
          </w:tcPr>
          <w:p w14:paraId="5A5D83AB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  <w:tc>
          <w:tcPr>
            <w:tcW w:w="761" w:type="pct"/>
            <w:shd w:val="clear" w:color="auto" w:fill="auto"/>
            <w:vAlign w:val="bottom"/>
          </w:tcPr>
          <w:p w14:paraId="50911898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  <w:tc>
          <w:tcPr>
            <w:tcW w:w="1735" w:type="pct"/>
            <w:vAlign w:val="bottom"/>
          </w:tcPr>
          <w:p w14:paraId="696955D5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lang w:val="en-GB" w:eastAsia="hr-HR"/>
              </w:rPr>
            </w:pPr>
          </w:p>
        </w:tc>
      </w:tr>
      <w:tr w:rsidR="007A4260" w:rsidRPr="0023265B" w14:paraId="54EE1117" w14:textId="77777777">
        <w:trPr>
          <w:trHeight w:val="567"/>
          <w:jc w:val="center"/>
        </w:trPr>
        <w:tc>
          <w:tcPr>
            <w:tcW w:w="767" w:type="pct"/>
            <w:shd w:val="clear" w:color="auto" w:fill="auto"/>
            <w:vAlign w:val="bottom"/>
          </w:tcPr>
          <w:p w14:paraId="17A8C35B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lang w:val="en-GB" w:eastAsia="hr-HR"/>
              </w:rPr>
            </w:pPr>
          </w:p>
        </w:tc>
        <w:tc>
          <w:tcPr>
            <w:tcW w:w="956" w:type="pct"/>
            <w:shd w:val="clear" w:color="auto" w:fill="auto"/>
            <w:vAlign w:val="bottom"/>
          </w:tcPr>
          <w:p w14:paraId="405B382D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lang w:val="en-GB" w:eastAsia="hr-HR"/>
              </w:rPr>
            </w:pPr>
          </w:p>
        </w:tc>
        <w:tc>
          <w:tcPr>
            <w:tcW w:w="781" w:type="pct"/>
            <w:vAlign w:val="bottom"/>
          </w:tcPr>
          <w:p w14:paraId="0686E015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lang w:val="en-GB" w:eastAsia="hr-HR"/>
              </w:rPr>
            </w:pPr>
          </w:p>
        </w:tc>
        <w:tc>
          <w:tcPr>
            <w:tcW w:w="761" w:type="pct"/>
            <w:shd w:val="clear" w:color="auto" w:fill="auto"/>
            <w:vAlign w:val="bottom"/>
          </w:tcPr>
          <w:p w14:paraId="7F4F2EE9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lang w:val="en-GB" w:eastAsia="hr-HR"/>
              </w:rPr>
            </w:pPr>
          </w:p>
        </w:tc>
        <w:tc>
          <w:tcPr>
            <w:tcW w:w="1735" w:type="pct"/>
            <w:vAlign w:val="bottom"/>
          </w:tcPr>
          <w:p w14:paraId="1BC7A412" w14:textId="77777777" w:rsidR="007A4260" w:rsidRPr="0023265B" w:rsidRDefault="007A4260" w:rsidP="007A4260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lang w:val="en-GB" w:eastAsia="hr-HR"/>
              </w:rPr>
            </w:pPr>
          </w:p>
        </w:tc>
      </w:tr>
    </w:tbl>
    <w:p w14:paraId="5DCE9187" w14:textId="4EA775DE" w:rsidR="003605C8" w:rsidRDefault="003605C8" w:rsidP="00174107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324E4DE8" w14:textId="196C03B2" w:rsidR="003C6FD1" w:rsidRPr="0023265B" w:rsidRDefault="003C6FD1" w:rsidP="003C6FD1">
      <w:pPr>
        <w:spacing w:after="0" w:line="288" w:lineRule="auto"/>
        <w:ind w:right="-2"/>
        <w:jc w:val="left"/>
        <w:rPr>
          <w:rFonts w:eastAsia="Times New Roman" w:cs="Calibri"/>
          <w:lang w:val="en-GB"/>
        </w:rPr>
      </w:pPr>
      <w:r w:rsidRPr="0023265B">
        <w:rPr>
          <w:rFonts w:eastAsia="Times New Roman" w:cs="Calibri"/>
          <w:lang w:val="en-GB"/>
        </w:rPr>
        <w:t xml:space="preserve">As members of the Consortium for the signature and certification of the joint </w:t>
      </w:r>
      <w:r w:rsidR="00F8053B" w:rsidRPr="0023265B">
        <w:rPr>
          <w:rFonts w:eastAsia="Times New Roman" w:cs="Calibri"/>
          <w:lang w:val="en-GB"/>
        </w:rPr>
        <w:t>tender</w:t>
      </w:r>
      <w:r w:rsidRPr="0023265B">
        <w:rPr>
          <w:rFonts w:eastAsia="Times New Roman" w:cs="Calibri"/>
          <w:lang w:val="en-GB"/>
        </w:rPr>
        <w:t xml:space="preserve"> and the validation of the procurement contract, we authorize: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103"/>
      </w:tblGrid>
      <w:tr w:rsidR="003C6FD1" w:rsidRPr="0023265B" w14:paraId="5639E797" w14:textId="77777777">
        <w:trPr>
          <w:trHeight w:val="414"/>
        </w:trPr>
        <w:tc>
          <w:tcPr>
            <w:tcW w:w="4077" w:type="dxa"/>
            <w:hideMark/>
          </w:tcPr>
          <w:p w14:paraId="010F7CD3" w14:textId="2EB478A9" w:rsidR="003C6FD1" w:rsidRPr="0023265B" w:rsidRDefault="003C6FD1" w:rsidP="003C6FD1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after="0" w:line="24" w:lineRule="atLeast"/>
              <w:jc w:val="left"/>
              <w:rPr>
                <w:rFonts w:eastAsia="Times New Roman" w:cs="Calibri"/>
                <w:lang w:val="en-GB"/>
              </w:rPr>
            </w:pPr>
            <w:r w:rsidRPr="0023265B">
              <w:rPr>
                <w:rFonts w:eastAsia="Times New Roman" w:cs="Calibri"/>
                <w:lang w:val="en-GB"/>
              </w:rPr>
              <w:t xml:space="preserve">Name of the holder of the joint </w:t>
            </w:r>
            <w:r w:rsidR="00F8053B" w:rsidRPr="0023265B">
              <w:rPr>
                <w:rFonts w:eastAsia="Times New Roman" w:cs="Calibri"/>
                <w:lang w:val="en-GB"/>
              </w:rPr>
              <w:t>tender</w:t>
            </w:r>
            <w:r w:rsidRPr="0023265B">
              <w:rPr>
                <w:rFonts w:eastAsia="Times New Roman" w:cs="Calibri"/>
                <w:lang w:val="en-GB"/>
              </w:rPr>
              <w:t xml:space="preserve">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45F54" w14:textId="77777777" w:rsidR="003C6FD1" w:rsidRPr="0023265B" w:rsidRDefault="003C6FD1" w:rsidP="003C6FD1">
            <w:pPr>
              <w:spacing w:after="0" w:line="240" w:lineRule="auto"/>
              <w:jc w:val="left"/>
              <w:rPr>
                <w:rFonts w:eastAsia="Times New Roman" w:cs="Calibri"/>
                <w:b/>
                <w:color w:val="FF0000"/>
                <w:lang w:val="en-GB" w:eastAsia="hr-HR"/>
              </w:rPr>
            </w:pPr>
          </w:p>
        </w:tc>
      </w:tr>
      <w:tr w:rsidR="003C6FD1" w:rsidRPr="0023265B" w14:paraId="05B72DD2" w14:textId="77777777">
        <w:tc>
          <w:tcPr>
            <w:tcW w:w="4077" w:type="dxa"/>
            <w:hideMark/>
          </w:tcPr>
          <w:p w14:paraId="06767B81" w14:textId="4FA9E92F" w:rsidR="003C6FD1" w:rsidRPr="0023265B" w:rsidRDefault="003C6FD1" w:rsidP="003C6FD1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before="120" w:after="0" w:line="24" w:lineRule="atLeast"/>
              <w:jc w:val="left"/>
              <w:rPr>
                <w:rFonts w:eastAsia="Times New Roman" w:cs="Calibri"/>
                <w:lang w:val="en-GB"/>
              </w:rPr>
            </w:pPr>
            <w:r w:rsidRPr="0023265B">
              <w:rPr>
                <w:rFonts w:eastAsia="Times New Roman" w:cs="Calibri"/>
                <w:lang w:val="en-GB"/>
              </w:rPr>
              <w:t xml:space="preserve">Name of authorized person to sign a joint </w:t>
            </w:r>
            <w:r w:rsidR="00F8053B" w:rsidRPr="0023265B">
              <w:rPr>
                <w:rFonts w:eastAsia="Times New Roman" w:cs="Calibri"/>
                <w:lang w:val="en-GB"/>
              </w:rPr>
              <w:t>tende</w:t>
            </w:r>
            <w:r w:rsidRPr="0023265B">
              <w:rPr>
                <w:rFonts w:eastAsia="Times New Roman" w:cs="Calibri"/>
                <w:lang w:val="en-GB"/>
              </w:rPr>
              <w:t>r and contract: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6CA9B5" w14:textId="77777777" w:rsidR="003C6FD1" w:rsidRPr="0023265B" w:rsidRDefault="003C6FD1" w:rsidP="003C6FD1">
            <w:pPr>
              <w:spacing w:after="0" w:line="240" w:lineRule="auto"/>
              <w:jc w:val="left"/>
              <w:rPr>
                <w:rFonts w:eastAsia="Times New Roman" w:cs="Calibri"/>
                <w:color w:val="FF0000"/>
                <w:lang w:val="en-GB" w:eastAsia="hr-HR"/>
              </w:rPr>
            </w:pPr>
          </w:p>
        </w:tc>
      </w:tr>
    </w:tbl>
    <w:p w14:paraId="51FCC365" w14:textId="77777777" w:rsidR="003C6FD1" w:rsidRPr="0023265B" w:rsidRDefault="003C6FD1" w:rsidP="002664C1">
      <w:pPr>
        <w:spacing w:before="120" w:after="0" w:line="288" w:lineRule="auto"/>
        <w:jc w:val="left"/>
        <w:rPr>
          <w:rFonts w:eastAsia="Times New Roman" w:cs="Calibri"/>
          <w:b/>
          <w:lang w:val="en-GB"/>
        </w:rPr>
      </w:pPr>
      <w:r w:rsidRPr="0023265B">
        <w:rPr>
          <w:rFonts w:eastAsia="Times New Roman" w:cs="Calibri"/>
          <w:b/>
          <w:lang w:val="en-GB"/>
        </w:rPr>
        <w:t>Member of the Consortium 1:</w:t>
      </w:r>
    </w:p>
    <w:p w14:paraId="68E0E091" w14:textId="77777777" w:rsidR="003C6FD1" w:rsidRPr="0023265B" w:rsidRDefault="003C6FD1" w:rsidP="003C6FD1">
      <w:pPr>
        <w:tabs>
          <w:tab w:val="left" w:pos="3544"/>
        </w:tabs>
        <w:spacing w:before="120" w:after="0" w:line="288" w:lineRule="auto"/>
        <w:jc w:val="left"/>
        <w:rPr>
          <w:rFonts w:eastAsia="Times New Roman" w:cs="Calibri"/>
          <w:lang w:val="en-GB"/>
        </w:rPr>
      </w:pPr>
      <w:r w:rsidRPr="0023265B">
        <w:rPr>
          <w:rFonts w:eastAsia="Times New Roman" w:cs="Calibri"/>
          <w:lang w:val="en-GB"/>
        </w:rPr>
        <w:t xml:space="preserve">Name of authorized person: </w:t>
      </w:r>
      <w:r w:rsidRPr="0023265B">
        <w:rPr>
          <w:rFonts w:eastAsia="Times New Roman" w:cs="Calibri"/>
          <w:lang w:val="en-GB"/>
        </w:rPr>
        <w:tab/>
        <w:t>_______________________________________________</w:t>
      </w:r>
    </w:p>
    <w:p w14:paraId="16140394" w14:textId="77777777" w:rsidR="003C6FD1" w:rsidRPr="0023265B" w:rsidRDefault="003C6FD1" w:rsidP="002664C1">
      <w:pPr>
        <w:tabs>
          <w:tab w:val="left" w:pos="3544"/>
        </w:tabs>
        <w:spacing w:after="0" w:line="288" w:lineRule="auto"/>
        <w:jc w:val="left"/>
        <w:rPr>
          <w:rFonts w:eastAsia="Times New Roman" w:cs="Calibri"/>
          <w:lang w:val="en-GB"/>
        </w:rPr>
      </w:pPr>
      <w:r w:rsidRPr="0023265B">
        <w:rPr>
          <w:rFonts w:eastAsia="Times New Roman" w:cs="Calibri"/>
          <w:lang w:val="en-GB"/>
        </w:rPr>
        <w:t>Signature of authorised person:</w:t>
      </w:r>
      <w:r w:rsidRPr="0023265B">
        <w:rPr>
          <w:rFonts w:eastAsia="Times New Roman" w:cs="Calibri"/>
          <w:lang w:val="en-GB"/>
        </w:rPr>
        <w:tab/>
        <w:t xml:space="preserve">__________________________________________     </w:t>
      </w:r>
      <w:r w:rsidRPr="0023265B">
        <w:rPr>
          <w:rFonts w:eastAsia="Times New Roman" w:cs="Calibri"/>
          <w:lang w:val="en-GB"/>
        </w:rPr>
        <w:tab/>
        <w:t>Stamp</w:t>
      </w:r>
    </w:p>
    <w:p w14:paraId="18DA03A2" w14:textId="77777777" w:rsidR="003C6FD1" w:rsidRPr="0023265B" w:rsidRDefault="003C6FD1" w:rsidP="003C6FD1">
      <w:pPr>
        <w:spacing w:before="360" w:after="0" w:line="288" w:lineRule="auto"/>
        <w:jc w:val="left"/>
        <w:rPr>
          <w:rFonts w:eastAsia="Times New Roman" w:cs="Calibri"/>
          <w:b/>
          <w:lang w:val="en-GB"/>
        </w:rPr>
      </w:pPr>
      <w:r w:rsidRPr="0023265B">
        <w:rPr>
          <w:rFonts w:eastAsia="Times New Roman" w:cs="Calibri"/>
          <w:b/>
          <w:lang w:val="en-GB"/>
        </w:rPr>
        <w:t>Member of the Consortium 2:</w:t>
      </w:r>
    </w:p>
    <w:p w14:paraId="7ECA2089" w14:textId="77777777" w:rsidR="003C6FD1" w:rsidRPr="0023265B" w:rsidRDefault="003C6FD1" w:rsidP="003C6FD1">
      <w:pPr>
        <w:tabs>
          <w:tab w:val="left" w:pos="3544"/>
        </w:tabs>
        <w:spacing w:before="120" w:after="0" w:line="288" w:lineRule="auto"/>
        <w:jc w:val="left"/>
        <w:rPr>
          <w:rFonts w:eastAsia="Times New Roman" w:cs="Calibri"/>
          <w:lang w:val="en-GB"/>
        </w:rPr>
      </w:pPr>
      <w:r w:rsidRPr="0023265B">
        <w:rPr>
          <w:rFonts w:eastAsia="Times New Roman" w:cs="Calibri"/>
          <w:lang w:val="en-GB"/>
        </w:rPr>
        <w:t xml:space="preserve">Name of authorized person: </w:t>
      </w:r>
      <w:r w:rsidRPr="0023265B">
        <w:rPr>
          <w:rFonts w:eastAsia="Times New Roman" w:cs="Calibri"/>
          <w:lang w:val="en-GB"/>
        </w:rPr>
        <w:tab/>
        <w:t>_______________________________________________</w:t>
      </w:r>
    </w:p>
    <w:p w14:paraId="2B4F1AF0" w14:textId="77777777" w:rsidR="003C6FD1" w:rsidRPr="0023265B" w:rsidRDefault="003C6FD1" w:rsidP="002664C1">
      <w:pPr>
        <w:tabs>
          <w:tab w:val="left" w:pos="3544"/>
        </w:tabs>
        <w:spacing w:after="0" w:line="288" w:lineRule="auto"/>
        <w:jc w:val="left"/>
        <w:rPr>
          <w:rFonts w:eastAsia="Times New Roman" w:cs="Calibri"/>
          <w:lang w:val="en-GB"/>
        </w:rPr>
      </w:pPr>
      <w:r w:rsidRPr="0023265B">
        <w:rPr>
          <w:rFonts w:eastAsia="Times New Roman" w:cs="Calibri"/>
          <w:lang w:val="en-GB"/>
        </w:rPr>
        <w:t>Signature of authorised person</w:t>
      </w:r>
      <w:proofErr w:type="gramStart"/>
      <w:r w:rsidRPr="0023265B">
        <w:rPr>
          <w:rFonts w:eastAsia="Times New Roman" w:cs="Calibri"/>
          <w:lang w:val="en-GB"/>
        </w:rPr>
        <w:t>: :</w:t>
      </w:r>
      <w:proofErr w:type="gramEnd"/>
      <w:r w:rsidRPr="0023265B">
        <w:rPr>
          <w:rFonts w:eastAsia="Times New Roman" w:cs="Calibri"/>
          <w:lang w:val="en-GB"/>
        </w:rPr>
        <w:tab/>
        <w:t>__________________________________________          Stamp</w:t>
      </w:r>
    </w:p>
    <w:tbl>
      <w:tblPr>
        <w:tblpPr w:leftFromText="180" w:rightFromText="180" w:vertAnchor="text" w:horzAnchor="margin" w:tblpY="1088"/>
        <w:tblW w:w="0" w:type="auto"/>
        <w:tblLook w:val="04A0" w:firstRow="1" w:lastRow="0" w:firstColumn="1" w:lastColumn="0" w:noHBand="0" w:noVBand="1"/>
      </w:tblPr>
      <w:tblGrid>
        <w:gridCol w:w="881"/>
        <w:gridCol w:w="2204"/>
        <w:gridCol w:w="992"/>
        <w:gridCol w:w="5211"/>
      </w:tblGrid>
      <w:tr w:rsidR="003C6FD1" w:rsidRPr="0023265B" w14:paraId="54967212" w14:textId="77777777">
        <w:trPr>
          <w:gridAfter w:val="2"/>
          <w:wAfter w:w="6203" w:type="dxa"/>
        </w:trPr>
        <w:tc>
          <w:tcPr>
            <w:tcW w:w="881" w:type="dxa"/>
            <w:hideMark/>
          </w:tcPr>
          <w:p w14:paraId="14C923B6" w14:textId="77777777" w:rsidR="003C6FD1" w:rsidRPr="0023265B" w:rsidRDefault="003C6FD1" w:rsidP="003C6FD1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after="0" w:line="24" w:lineRule="atLeast"/>
              <w:jc w:val="left"/>
              <w:rPr>
                <w:rFonts w:eastAsia="Times New Roman" w:cs="Calibri"/>
                <w:lang w:val="en-GB"/>
              </w:rPr>
            </w:pPr>
            <w:r w:rsidRPr="0023265B">
              <w:rPr>
                <w:rFonts w:eastAsia="Times New Roman" w:cs="Calibri"/>
                <w:lang w:val="en-GB"/>
              </w:rPr>
              <w:t xml:space="preserve">Date: 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6BAB47" w14:textId="77777777" w:rsidR="003C6FD1" w:rsidRPr="0023265B" w:rsidRDefault="003C6FD1" w:rsidP="003C6FD1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after="0" w:line="24" w:lineRule="atLeast"/>
              <w:jc w:val="left"/>
              <w:rPr>
                <w:rFonts w:eastAsia="Times New Roman" w:cs="Calibri"/>
                <w:lang w:val="en-GB"/>
              </w:rPr>
            </w:pPr>
          </w:p>
        </w:tc>
      </w:tr>
      <w:tr w:rsidR="003C6FD1" w:rsidRPr="0023265B" w14:paraId="07B0E799" w14:textId="77777777">
        <w:tc>
          <w:tcPr>
            <w:tcW w:w="4077" w:type="dxa"/>
            <w:gridSpan w:val="3"/>
            <w:hideMark/>
          </w:tcPr>
          <w:p w14:paraId="2AA30DFB" w14:textId="77777777" w:rsidR="003C6FD1" w:rsidRPr="0023265B" w:rsidRDefault="003C6FD1" w:rsidP="003C6FD1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before="120" w:after="0" w:line="24" w:lineRule="atLeast"/>
              <w:jc w:val="left"/>
              <w:rPr>
                <w:rFonts w:eastAsia="Times New Roman" w:cs="Calibri"/>
                <w:lang w:val="en-GB"/>
              </w:rPr>
            </w:pPr>
            <w:r w:rsidRPr="0023265B">
              <w:rPr>
                <w:rFonts w:eastAsia="Times New Roman" w:cs="Calibri"/>
                <w:lang w:val="en-GB"/>
              </w:rPr>
              <w:t>Signature of the authorized person to represent the Consortium: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C302C" w14:textId="77777777" w:rsidR="003C6FD1" w:rsidRPr="0023265B" w:rsidRDefault="003C6FD1" w:rsidP="003C6FD1">
            <w:pPr>
              <w:keepNext/>
              <w:numPr>
                <w:ilvl w:val="12"/>
                <w:numId w:val="0"/>
              </w:numPr>
              <w:tabs>
                <w:tab w:val="left" w:pos="1276"/>
              </w:tabs>
              <w:spacing w:after="0" w:line="24" w:lineRule="atLeast"/>
              <w:jc w:val="left"/>
              <w:rPr>
                <w:rFonts w:eastAsia="Times New Roman" w:cs="Calibri"/>
                <w:lang w:val="en-GB"/>
              </w:rPr>
            </w:pPr>
          </w:p>
        </w:tc>
      </w:tr>
    </w:tbl>
    <w:p w14:paraId="3D097C20" w14:textId="778F4E49" w:rsidR="003C6FD1" w:rsidRPr="0023265B" w:rsidRDefault="003C6FD1" w:rsidP="00AF6126">
      <w:pPr>
        <w:spacing w:before="360" w:after="0" w:line="288" w:lineRule="auto"/>
        <w:jc w:val="left"/>
        <w:rPr>
          <w:rFonts w:eastAsia="Times New Roman" w:cs="Calibri"/>
          <w:i/>
          <w:lang w:val="en-GB"/>
        </w:rPr>
      </w:pPr>
      <w:r w:rsidRPr="0023265B">
        <w:rPr>
          <w:rFonts w:eastAsia="Times New Roman" w:cs="Calibri"/>
          <w:i/>
          <w:lang w:val="en-GB"/>
        </w:rPr>
        <w:t xml:space="preserve"> (Must be repeated depending on the number of members of the community)</w:t>
      </w:r>
    </w:p>
    <w:p w14:paraId="5EC5A78E" w14:textId="77777777" w:rsidR="0023265B" w:rsidRDefault="0023265B" w:rsidP="00AB7C27">
      <w:pPr>
        <w:spacing w:after="0" w:line="240" w:lineRule="auto"/>
        <w:rPr>
          <w:rFonts w:eastAsia="SimSun" w:cs="Calibri"/>
          <w:i/>
          <w:iCs/>
          <w:lang w:val="en-GB" w:eastAsia="zh-CN"/>
        </w:rPr>
      </w:pPr>
    </w:p>
    <w:p w14:paraId="76CFF8A9" w14:textId="77777777" w:rsidR="0023265B" w:rsidRDefault="0023265B" w:rsidP="00AB7C27">
      <w:pPr>
        <w:spacing w:after="0" w:line="240" w:lineRule="auto"/>
        <w:rPr>
          <w:rFonts w:eastAsia="SimSun" w:cs="Calibri"/>
          <w:i/>
          <w:iCs/>
          <w:lang w:val="en-GB" w:eastAsia="zh-CN"/>
        </w:rPr>
      </w:pPr>
    </w:p>
    <w:p w14:paraId="016F232E" w14:textId="5FB9D291" w:rsidR="00AB7C27" w:rsidRPr="0023265B" w:rsidRDefault="00AB7C27" w:rsidP="00AB7C27">
      <w:pPr>
        <w:spacing w:after="0" w:line="240" w:lineRule="auto"/>
        <w:rPr>
          <w:rFonts w:eastAsia="SimSun" w:cs="Calibri"/>
          <w:b/>
          <w:bCs/>
          <w:i/>
          <w:iCs/>
          <w:lang w:val="en-GB" w:eastAsia="zh-CN"/>
        </w:rPr>
      </w:pPr>
      <w:r w:rsidRPr="0023265B">
        <w:rPr>
          <w:rFonts w:eastAsia="SimSun" w:cs="Calibri"/>
          <w:b/>
          <w:bCs/>
          <w:i/>
          <w:iCs/>
          <w:lang w:val="en-GB" w:eastAsia="zh-CN"/>
        </w:rPr>
        <w:t>Table 2_ Information on subcontractors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1461"/>
        <w:gridCol w:w="1286"/>
        <w:gridCol w:w="1231"/>
        <w:gridCol w:w="2046"/>
        <w:gridCol w:w="1536"/>
        <w:gridCol w:w="1173"/>
      </w:tblGrid>
      <w:tr w:rsidR="00AB7C27" w:rsidRPr="0023265B" w14:paraId="5710CFE2" w14:textId="77777777" w:rsidTr="00C67704">
        <w:trPr>
          <w:trHeight w:val="689"/>
        </w:trPr>
        <w:tc>
          <w:tcPr>
            <w:tcW w:w="1173" w:type="dxa"/>
            <w:shd w:val="clear" w:color="auto" w:fill="auto"/>
          </w:tcPr>
          <w:p w14:paraId="1FA55782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en-GB" w:eastAsia="hr-HR"/>
              </w:rPr>
            </w:pPr>
            <w:r w:rsidRPr="0023265B">
              <w:rPr>
                <w:rFonts w:asciiTheme="minorHAnsi" w:eastAsia="Times New Roman" w:hAnsiTheme="minorHAnsi" w:cstheme="minorHAnsi"/>
                <w:lang w:val="en-GB"/>
              </w:rPr>
              <w:t>Name of the subcontractor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C7C2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en-GB" w:eastAsia="hr-HR"/>
              </w:rPr>
            </w:pPr>
            <w:r w:rsidRPr="0023265B">
              <w:rPr>
                <w:rFonts w:asciiTheme="minorHAnsi" w:eastAsia="SimSun" w:hAnsiTheme="minorHAnsi" w:cstheme="minorHAnsi"/>
                <w:lang w:val="en-GB" w:eastAsia="hr-HR"/>
              </w:rPr>
              <w:t>Registered address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1EEE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en-GB" w:eastAsia="hr-HR"/>
              </w:rPr>
            </w:pPr>
            <w:r w:rsidRPr="0023265B">
              <w:rPr>
                <w:rFonts w:asciiTheme="minorHAnsi" w:eastAsia="SimSun" w:hAnsiTheme="minorHAnsi" w:cstheme="minorHAnsi"/>
                <w:lang w:val="en-GB" w:eastAsia="hr-HR"/>
              </w:rPr>
              <w:t>VAT No.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4A32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en-GB" w:eastAsia="hr-HR"/>
              </w:rPr>
            </w:pPr>
            <w:r w:rsidRPr="0023265B">
              <w:rPr>
                <w:rFonts w:asciiTheme="minorHAnsi" w:eastAsia="SimSun" w:hAnsiTheme="minorHAnsi" w:cstheme="minorHAnsi"/>
                <w:lang w:val="en-GB" w:eastAsia="hr-HR"/>
              </w:rPr>
              <w:t>IBAN</w:t>
            </w:r>
          </w:p>
        </w:tc>
        <w:tc>
          <w:tcPr>
            <w:tcW w:w="2045" w:type="dxa"/>
          </w:tcPr>
          <w:p w14:paraId="761C250F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23265B">
              <w:rPr>
                <w:rFonts w:asciiTheme="minorHAnsi" w:eastAsia="Times New Roman" w:hAnsiTheme="minorHAnsi" w:cstheme="minorHAnsi"/>
                <w:lang w:val="en-GB"/>
              </w:rPr>
              <w:t>The type of goods that the subcontractor will perform</w:t>
            </w:r>
          </w:p>
          <w:p w14:paraId="30C69E2F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en-GB" w:eastAsia="hr-HR"/>
              </w:rPr>
            </w:pPr>
            <w:r w:rsidRPr="0023265B">
              <w:rPr>
                <w:rFonts w:asciiTheme="minorHAnsi" w:eastAsia="Times New Roman" w:hAnsiTheme="minorHAnsi" w:cstheme="minorHAnsi"/>
                <w:lang w:val="en-GB"/>
              </w:rPr>
              <w:t>(</w:t>
            </w:r>
            <w:proofErr w:type="gramStart"/>
            <w:r w:rsidRPr="0023265B">
              <w:rPr>
                <w:rFonts w:asciiTheme="minorHAnsi" w:eastAsia="Times New Roman" w:hAnsiTheme="minorHAnsi" w:cstheme="minorHAnsi"/>
                <w:lang w:val="en-GB"/>
              </w:rPr>
              <w:t>specify</w:t>
            </w:r>
            <w:proofErr w:type="gramEnd"/>
            <w:r w:rsidRPr="0023265B">
              <w:rPr>
                <w:rFonts w:asciiTheme="minorHAnsi" w:eastAsia="Times New Roman" w:hAnsiTheme="minorHAnsi" w:cstheme="minorHAnsi"/>
                <w:lang w:val="en-GB"/>
              </w:rPr>
              <w:t xml:space="preserve"> cost items)</w:t>
            </w:r>
          </w:p>
        </w:tc>
        <w:tc>
          <w:tcPr>
            <w:tcW w:w="1536" w:type="dxa"/>
          </w:tcPr>
          <w:p w14:paraId="4EAF3855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en-GB" w:eastAsia="hr-HR"/>
              </w:rPr>
            </w:pPr>
            <w:r w:rsidRPr="0023265B">
              <w:rPr>
                <w:rFonts w:asciiTheme="minorHAnsi" w:eastAsia="SimSun" w:hAnsiTheme="minorHAnsi" w:cstheme="minorHAnsi"/>
                <w:lang w:val="en-GB" w:eastAsia="hr-HR"/>
              </w:rPr>
              <w:t>Value of goods without VAT</w:t>
            </w:r>
          </w:p>
        </w:tc>
        <w:tc>
          <w:tcPr>
            <w:tcW w:w="1173" w:type="dxa"/>
          </w:tcPr>
          <w:p w14:paraId="3310E4C1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val="en-GB"/>
              </w:rPr>
            </w:pPr>
            <w:r w:rsidRPr="0023265B">
              <w:rPr>
                <w:rFonts w:asciiTheme="minorHAnsi" w:eastAsia="Times New Roman" w:hAnsiTheme="minorHAnsi" w:cstheme="minorHAnsi"/>
                <w:lang w:val="en-GB"/>
              </w:rPr>
              <w:t>Percentage of expense item</w:t>
            </w:r>
          </w:p>
          <w:p w14:paraId="2A248BB8" w14:textId="77777777" w:rsidR="00AB7C27" w:rsidRPr="0023265B" w:rsidRDefault="00AB7C27" w:rsidP="00AB7C27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lang w:val="en-GB" w:eastAsia="hr-HR"/>
              </w:rPr>
            </w:pPr>
            <w:r w:rsidRPr="0023265B">
              <w:rPr>
                <w:rFonts w:asciiTheme="minorHAnsi" w:eastAsia="Times New Roman" w:hAnsiTheme="minorHAnsi" w:cstheme="minorHAnsi"/>
                <w:lang w:val="en-GB"/>
              </w:rPr>
              <w:t>(%)</w:t>
            </w:r>
          </w:p>
        </w:tc>
      </w:tr>
      <w:tr w:rsidR="00AB7C27" w:rsidRPr="0023265B" w14:paraId="48C09E90" w14:textId="77777777" w:rsidTr="002664C1">
        <w:trPr>
          <w:trHeight w:val="491"/>
        </w:trPr>
        <w:tc>
          <w:tcPr>
            <w:tcW w:w="1173" w:type="dxa"/>
            <w:shd w:val="clear" w:color="auto" w:fill="auto"/>
            <w:vAlign w:val="bottom"/>
          </w:tcPr>
          <w:p w14:paraId="3B03FA3A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14:paraId="22A356D8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286" w:type="dxa"/>
            <w:vAlign w:val="bottom"/>
          </w:tcPr>
          <w:p w14:paraId="6F4752CA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231" w:type="dxa"/>
            <w:vAlign w:val="bottom"/>
          </w:tcPr>
          <w:p w14:paraId="1E4003AD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2045" w:type="dxa"/>
            <w:vAlign w:val="bottom"/>
          </w:tcPr>
          <w:p w14:paraId="18D9B3BB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536" w:type="dxa"/>
            <w:vAlign w:val="bottom"/>
          </w:tcPr>
          <w:p w14:paraId="72D0C307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173" w:type="dxa"/>
            <w:vAlign w:val="bottom"/>
          </w:tcPr>
          <w:p w14:paraId="4DD6E94A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</w:tr>
      <w:tr w:rsidR="00AB7C27" w:rsidRPr="0023265B" w14:paraId="5C9FF1EA" w14:textId="77777777" w:rsidTr="002664C1">
        <w:trPr>
          <w:trHeight w:val="367"/>
        </w:trPr>
        <w:tc>
          <w:tcPr>
            <w:tcW w:w="1173" w:type="dxa"/>
            <w:shd w:val="clear" w:color="auto" w:fill="auto"/>
            <w:vAlign w:val="bottom"/>
          </w:tcPr>
          <w:p w14:paraId="208FDC9F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14:paraId="4A0F7F3A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286" w:type="dxa"/>
            <w:vAlign w:val="bottom"/>
          </w:tcPr>
          <w:p w14:paraId="4F90A824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231" w:type="dxa"/>
            <w:vAlign w:val="bottom"/>
          </w:tcPr>
          <w:p w14:paraId="7B8F3F45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2045" w:type="dxa"/>
            <w:vAlign w:val="bottom"/>
          </w:tcPr>
          <w:p w14:paraId="417B443C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536" w:type="dxa"/>
            <w:vAlign w:val="bottom"/>
          </w:tcPr>
          <w:p w14:paraId="30F5898A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173" w:type="dxa"/>
            <w:vAlign w:val="bottom"/>
          </w:tcPr>
          <w:p w14:paraId="56AA4182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</w:tr>
      <w:tr w:rsidR="00AB7C27" w:rsidRPr="0023265B" w14:paraId="5FBC3A51" w14:textId="77777777" w:rsidTr="002664C1">
        <w:trPr>
          <w:trHeight w:val="401"/>
        </w:trPr>
        <w:tc>
          <w:tcPr>
            <w:tcW w:w="1173" w:type="dxa"/>
            <w:shd w:val="clear" w:color="auto" w:fill="auto"/>
            <w:vAlign w:val="bottom"/>
          </w:tcPr>
          <w:p w14:paraId="7F10881A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461" w:type="dxa"/>
            <w:shd w:val="clear" w:color="auto" w:fill="auto"/>
            <w:vAlign w:val="bottom"/>
          </w:tcPr>
          <w:p w14:paraId="38425571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286" w:type="dxa"/>
            <w:vAlign w:val="bottom"/>
          </w:tcPr>
          <w:p w14:paraId="63D49D9A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231" w:type="dxa"/>
            <w:vAlign w:val="bottom"/>
          </w:tcPr>
          <w:p w14:paraId="6EAEF6B5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2045" w:type="dxa"/>
            <w:vAlign w:val="bottom"/>
          </w:tcPr>
          <w:p w14:paraId="493B6ED2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536" w:type="dxa"/>
            <w:vAlign w:val="bottom"/>
          </w:tcPr>
          <w:p w14:paraId="08174BE1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  <w:tc>
          <w:tcPr>
            <w:tcW w:w="1173" w:type="dxa"/>
            <w:vAlign w:val="bottom"/>
          </w:tcPr>
          <w:p w14:paraId="00C6A533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b/>
                <w:bCs/>
                <w:lang w:val="en-GB" w:eastAsia="hr-HR"/>
              </w:rPr>
            </w:pPr>
          </w:p>
        </w:tc>
      </w:tr>
      <w:tr w:rsidR="00AB7C27" w:rsidRPr="0023265B" w14:paraId="33EF4DE5" w14:textId="77777777" w:rsidTr="00C67704">
        <w:trPr>
          <w:gridBefore w:val="1"/>
          <w:wBefore w:w="1173" w:type="dxa"/>
          <w:trHeight w:val="469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C525" w14:textId="77777777" w:rsidR="00AB7C27" w:rsidRPr="0023265B" w:rsidRDefault="00AB7C27" w:rsidP="00AB7C27">
            <w:pPr>
              <w:spacing w:after="0" w:line="240" w:lineRule="auto"/>
              <w:jc w:val="right"/>
              <w:rPr>
                <w:rFonts w:asciiTheme="minorHAnsi" w:eastAsia="SimSun" w:hAnsiTheme="minorHAnsi" w:cstheme="minorHAnsi"/>
                <w:b/>
                <w:lang w:val="en-GB" w:eastAsia="hr-HR"/>
              </w:rPr>
            </w:pPr>
            <w:r w:rsidRPr="0023265B">
              <w:rPr>
                <w:rFonts w:asciiTheme="minorHAnsi" w:eastAsia="Times New Roman" w:hAnsiTheme="minorHAnsi" w:cstheme="minorHAnsi"/>
                <w:b/>
                <w:lang w:val="en-GB" w:eastAsia="hr-HR"/>
              </w:rPr>
              <w:t>Total value of sub-contracted goods, excluding VAT: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2317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lang w:val="en-GB" w:eastAsia="hr-HR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EC91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lang w:val="en-GB" w:eastAsia="hr-HR"/>
              </w:rPr>
            </w:pPr>
          </w:p>
        </w:tc>
      </w:tr>
      <w:tr w:rsidR="00AB7C27" w:rsidRPr="0023265B" w14:paraId="1AA2744B" w14:textId="77777777" w:rsidTr="00C67704">
        <w:trPr>
          <w:gridBefore w:val="1"/>
          <w:wBefore w:w="1173" w:type="dxa"/>
          <w:trHeight w:val="469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0E26" w14:textId="77777777" w:rsidR="00AB7C27" w:rsidRPr="0023265B" w:rsidRDefault="00AB7C27" w:rsidP="00AB7C27">
            <w:pPr>
              <w:spacing w:after="0" w:line="240" w:lineRule="auto"/>
              <w:jc w:val="right"/>
              <w:rPr>
                <w:rFonts w:asciiTheme="minorHAnsi" w:eastAsia="SimSun" w:hAnsiTheme="minorHAnsi" w:cstheme="minorHAnsi"/>
                <w:b/>
                <w:lang w:val="en-GB" w:eastAsia="hr-HR"/>
              </w:rPr>
            </w:pPr>
            <w:r w:rsidRPr="0023265B">
              <w:rPr>
                <w:rFonts w:asciiTheme="minorHAnsi" w:eastAsia="Times New Roman" w:hAnsiTheme="minorHAnsi" w:cstheme="minorHAnsi"/>
                <w:b/>
                <w:lang w:val="en-GB" w:eastAsia="hr-HR"/>
              </w:rPr>
              <w:t>VAT: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BE57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lang w:val="en-GB" w:eastAsia="hr-HR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F73B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lang w:val="en-GB" w:eastAsia="hr-HR"/>
              </w:rPr>
            </w:pPr>
          </w:p>
        </w:tc>
      </w:tr>
      <w:tr w:rsidR="00AB7C27" w:rsidRPr="0023265B" w14:paraId="3978E254" w14:textId="77777777" w:rsidTr="00C67704">
        <w:trPr>
          <w:gridBefore w:val="1"/>
          <w:wBefore w:w="1173" w:type="dxa"/>
          <w:trHeight w:val="469"/>
        </w:trPr>
        <w:tc>
          <w:tcPr>
            <w:tcW w:w="6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1D43" w14:textId="77777777" w:rsidR="00AB7C27" w:rsidRPr="0023265B" w:rsidRDefault="00AB7C27" w:rsidP="00AB7C27">
            <w:pPr>
              <w:spacing w:after="0" w:line="240" w:lineRule="auto"/>
              <w:jc w:val="right"/>
              <w:rPr>
                <w:rFonts w:asciiTheme="minorHAnsi" w:eastAsia="SimSun" w:hAnsiTheme="minorHAnsi" w:cstheme="minorHAnsi"/>
                <w:b/>
                <w:lang w:val="en-GB" w:eastAsia="hr-HR"/>
              </w:rPr>
            </w:pPr>
            <w:r w:rsidRPr="0023265B">
              <w:rPr>
                <w:rFonts w:asciiTheme="minorHAnsi" w:eastAsia="Times New Roman" w:hAnsiTheme="minorHAnsi" w:cstheme="minorHAnsi"/>
                <w:b/>
                <w:lang w:val="en-GB" w:eastAsia="hr-HR"/>
              </w:rPr>
              <w:t>Total value of subcontracted goods with VAT: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8022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lang w:val="en-GB" w:eastAsia="hr-HR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8EAA" w14:textId="77777777" w:rsidR="00AB7C27" w:rsidRPr="0023265B" w:rsidRDefault="00AB7C27" w:rsidP="00AB7C27">
            <w:pPr>
              <w:spacing w:after="0" w:line="240" w:lineRule="auto"/>
              <w:jc w:val="left"/>
              <w:rPr>
                <w:rFonts w:asciiTheme="minorHAnsi" w:eastAsia="SimSun" w:hAnsiTheme="minorHAnsi" w:cstheme="minorHAnsi"/>
                <w:lang w:val="en-GB" w:eastAsia="hr-HR"/>
              </w:rPr>
            </w:pPr>
          </w:p>
        </w:tc>
      </w:tr>
    </w:tbl>
    <w:p w14:paraId="162FBA8B" w14:textId="77777777" w:rsidR="009F518A" w:rsidRDefault="009F518A" w:rsidP="00CD3461">
      <w:pPr>
        <w:pStyle w:val="ListParagraph"/>
        <w:numPr>
          <w:ilvl w:val="0"/>
          <w:numId w:val="2"/>
        </w:numPr>
        <w:spacing w:after="0" w:line="240" w:lineRule="auto"/>
        <w:rPr>
          <w:rFonts w:eastAsia="SimSun" w:cs="Calibri"/>
          <w:b/>
          <w:bCs/>
          <w:lang w:val="en-GB" w:eastAsia="zh-CN"/>
        </w:rPr>
        <w:sectPr w:rsidR="009F518A" w:rsidSect="00C26F06">
          <w:headerReference w:type="default" r:id="rId7"/>
          <w:footerReference w:type="default" r:id="rId8"/>
          <w:pgSz w:w="11906" w:h="16838"/>
          <w:pgMar w:top="1276" w:right="851" w:bottom="993" w:left="1418" w:header="227" w:footer="454" w:gutter="0"/>
          <w:cols w:space="708"/>
          <w:docGrid w:linePitch="360"/>
        </w:sectPr>
      </w:pPr>
    </w:p>
    <w:p w14:paraId="2DBF4E4C" w14:textId="11490B6A" w:rsidR="00216094" w:rsidRDefault="00216094" w:rsidP="00CD3461">
      <w:pPr>
        <w:pStyle w:val="ListParagraph"/>
        <w:numPr>
          <w:ilvl w:val="0"/>
          <w:numId w:val="2"/>
        </w:numPr>
        <w:spacing w:after="0" w:line="240" w:lineRule="auto"/>
        <w:rPr>
          <w:rFonts w:eastAsia="SimSun" w:cs="Calibri"/>
          <w:b/>
          <w:bCs/>
          <w:lang w:val="en-GB" w:eastAsia="zh-CN"/>
        </w:rPr>
      </w:pPr>
      <w:r w:rsidRPr="00E927AA">
        <w:rPr>
          <w:rFonts w:eastAsia="SimSun" w:cs="Calibri"/>
          <w:b/>
          <w:bCs/>
          <w:lang w:val="en-GB" w:eastAsia="zh-CN"/>
        </w:rPr>
        <w:lastRenderedPageBreak/>
        <w:t>TECHINCAL SPECIFICATION</w:t>
      </w:r>
      <w:r w:rsidR="0011019F">
        <w:rPr>
          <w:rFonts w:eastAsia="SimSun" w:cs="Calibri"/>
          <w:b/>
          <w:bCs/>
          <w:lang w:val="en-GB" w:eastAsia="zh-CN"/>
        </w:rPr>
        <w:t>S</w:t>
      </w:r>
      <w:r w:rsidRPr="00E927AA">
        <w:rPr>
          <w:rFonts w:eastAsia="SimSun" w:cs="Calibri"/>
          <w:b/>
          <w:bCs/>
          <w:lang w:val="en-GB" w:eastAsia="zh-CN"/>
        </w:rPr>
        <w:t xml:space="preserve"> and QUANTITIES</w:t>
      </w:r>
    </w:p>
    <w:p w14:paraId="7E868669" w14:textId="10565575" w:rsidR="00E50E91" w:rsidRDefault="002B2FB7" w:rsidP="00E50E91">
      <w:pPr>
        <w:pStyle w:val="BodyText"/>
        <w:spacing w:before="180" w:line="259" w:lineRule="auto"/>
        <w:ind w:left="116" w:right="443"/>
      </w:pPr>
      <w:r w:rsidRPr="002B2FB7">
        <w:t>The bidder is obliged to submit a bid submit a tender that includes the total subject of procurement as defined in the technical specifications</w:t>
      </w:r>
      <w:r w:rsidR="00E50E91">
        <w:t>.</w:t>
      </w:r>
    </w:p>
    <w:p w14:paraId="07FB9BFA" w14:textId="775CC09A" w:rsidR="000020DC" w:rsidRDefault="000020DC" w:rsidP="001D153C">
      <w:pPr>
        <w:pStyle w:val="BodyText"/>
        <w:spacing w:before="159"/>
        <w:rPr>
          <w:i/>
          <w:iCs/>
        </w:rPr>
      </w:pPr>
      <w:r w:rsidRPr="008A4F23">
        <w:rPr>
          <w:i/>
          <w:iCs/>
        </w:rPr>
        <w:t xml:space="preserve">"Or equivalent" </w:t>
      </w:r>
      <w:r w:rsidRPr="000020DC">
        <w:t>applies to all items of the subject of procurement</w:t>
      </w:r>
      <w:r w:rsidRPr="008A4F23">
        <w:rPr>
          <w:i/>
          <w:iCs/>
        </w:rPr>
        <w:t>.</w:t>
      </w:r>
    </w:p>
    <w:p w14:paraId="63FCB337" w14:textId="77777777" w:rsidR="00676F6C" w:rsidRDefault="00676F6C" w:rsidP="001D153C">
      <w:pPr>
        <w:pStyle w:val="BodyText"/>
        <w:spacing w:before="159"/>
        <w:rPr>
          <w:i/>
          <w:iCs/>
        </w:rPr>
      </w:pPr>
    </w:p>
    <w:tbl>
      <w:tblPr>
        <w:tblW w:w="13730" w:type="dxa"/>
        <w:tblLook w:val="04A0" w:firstRow="1" w:lastRow="0" w:firstColumn="1" w:lastColumn="0" w:noHBand="0" w:noVBand="1"/>
      </w:tblPr>
      <w:tblGrid>
        <w:gridCol w:w="959"/>
        <w:gridCol w:w="4393"/>
        <w:gridCol w:w="3567"/>
        <w:gridCol w:w="269"/>
        <w:gridCol w:w="3859"/>
        <w:gridCol w:w="683"/>
      </w:tblGrid>
      <w:tr w:rsidR="00676F6C" w:rsidRPr="00676F6C" w14:paraId="738A0C9A" w14:textId="77777777" w:rsidTr="00676F6C">
        <w:trPr>
          <w:trHeight w:val="600"/>
        </w:trPr>
        <w:tc>
          <w:tcPr>
            <w:tcW w:w="9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B8585"/>
            <w:vAlign w:val="center"/>
            <w:hideMark/>
          </w:tcPr>
          <w:p w14:paraId="7EE12BE2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Automatic </w:t>
            </w:r>
            <w:proofErr w:type="spellStart"/>
            <w:r w:rsidRPr="00676F6C">
              <w:rPr>
                <w:rFonts w:eastAsia="Times New Roman" w:cs="Calibri"/>
                <w:b/>
                <w:bCs/>
                <w:color w:val="000000"/>
                <w:lang w:eastAsia="hr-HR"/>
              </w:rPr>
              <w:t>weight</w:t>
            </w:r>
            <w:proofErr w:type="spellEnd"/>
            <w:r w:rsidRPr="00676F6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b/>
                <w:bCs/>
                <w:color w:val="000000"/>
                <w:lang w:eastAsia="hr-HR"/>
              </w:rPr>
              <w:t>bridge</w:t>
            </w:r>
            <w:proofErr w:type="spellEnd"/>
            <w:r w:rsidRPr="00676F6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b/>
                <w:bCs/>
                <w:color w:val="000000"/>
                <w:lang w:eastAsia="hr-HR"/>
              </w:rPr>
              <w:t>scale</w:t>
            </w:r>
            <w:proofErr w:type="spellEnd"/>
          </w:p>
        </w:tc>
        <w:tc>
          <w:tcPr>
            <w:tcW w:w="38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B8585"/>
            <w:vAlign w:val="center"/>
            <w:hideMark/>
          </w:tcPr>
          <w:p w14:paraId="1F5D6D1F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8585"/>
            <w:vAlign w:val="center"/>
            <w:hideMark/>
          </w:tcPr>
          <w:p w14:paraId="5E300704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676F6C" w:rsidRPr="00676F6C" w14:paraId="146DAFD9" w14:textId="77777777" w:rsidTr="00676F6C">
        <w:trPr>
          <w:trHeight w:val="435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8585"/>
            <w:vAlign w:val="center"/>
            <w:hideMark/>
          </w:tcPr>
          <w:p w14:paraId="12125C38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244061"/>
                <w:lang w:eastAsia="hr-HR"/>
              </w:rPr>
            </w:pPr>
            <w:r w:rsidRPr="00676F6C">
              <w:rPr>
                <w:rFonts w:eastAsia="Times New Roman" w:cs="Calibri"/>
                <w:b/>
                <w:bCs/>
                <w:i/>
                <w:iCs/>
                <w:color w:val="244061"/>
                <w:lang w:eastAsia="hr-HR"/>
              </w:rPr>
              <w:t>No.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8585"/>
            <w:vAlign w:val="center"/>
            <w:hideMark/>
          </w:tcPr>
          <w:p w14:paraId="656895F3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</w:pPr>
            <w:proofErr w:type="spellStart"/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  <w:t>Required</w:t>
            </w:r>
            <w:proofErr w:type="spellEnd"/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  <w:t>specification</w:t>
            </w:r>
            <w:proofErr w:type="spellEnd"/>
          </w:p>
        </w:tc>
        <w:tc>
          <w:tcPr>
            <w:tcW w:w="383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B8585"/>
            <w:vAlign w:val="center"/>
            <w:hideMark/>
          </w:tcPr>
          <w:p w14:paraId="784D81A9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</w:pPr>
            <w:proofErr w:type="spellStart"/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  <w:t>Required</w:t>
            </w:r>
            <w:proofErr w:type="spellEnd"/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  <w:t>value</w:t>
            </w:r>
            <w:proofErr w:type="spellEnd"/>
          </w:p>
        </w:tc>
        <w:tc>
          <w:tcPr>
            <w:tcW w:w="4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5074304C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</w:pPr>
            <w:proofErr w:type="spellStart"/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  <w:t>Offered</w:t>
            </w:r>
            <w:proofErr w:type="spellEnd"/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lang w:eastAsia="hr-HR"/>
              </w:rPr>
              <w:t>value</w:t>
            </w:r>
            <w:proofErr w:type="spellEnd"/>
          </w:p>
        </w:tc>
      </w:tr>
      <w:tr w:rsidR="00676F6C" w:rsidRPr="00676F6C" w14:paraId="2F267D56" w14:textId="77777777" w:rsidTr="00676F6C">
        <w:trPr>
          <w:trHeight w:val="945"/>
        </w:trPr>
        <w:tc>
          <w:tcPr>
            <w:tcW w:w="918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4EFFE24F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Automatic </w:t>
            </w:r>
            <w:proofErr w:type="spellStart"/>
            <w:r w:rsidRPr="00676F6C">
              <w:rPr>
                <w:rFonts w:eastAsia="Times New Roman" w:cs="Calibri"/>
                <w:b/>
                <w:bCs/>
                <w:color w:val="000000"/>
                <w:lang w:eastAsia="hr-HR"/>
              </w:rPr>
              <w:t>weight</w:t>
            </w:r>
            <w:proofErr w:type="spellEnd"/>
            <w:r w:rsidRPr="00676F6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b/>
                <w:bCs/>
                <w:color w:val="000000"/>
                <w:lang w:eastAsia="hr-HR"/>
              </w:rPr>
              <w:t>bridge</w:t>
            </w:r>
            <w:proofErr w:type="spellEnd"/>
            <w:r w:rsidRPr="00676F6C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b/>
                <w:bCs/>
                <w:color w:val="000000"/>
                <w:lang w:eastAsia="hr-HR"/>
              </w:rPr>
              <w:t>scale</w:t>
            </w:r>
            <w:proofErr w:type="spellEnd"/>
          </w:p>
        </w:tc>
        <w:tc>
          <w:tcPr>
            <w:tcW w:w="45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9DFAB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b/>
                <w:bCs/>
                <w:color w:val="000000"/>
                <w:lang w:eastAsia="hr-HR"/>
              </w:rPr>
              <w:t> </w:t>
            </w:r>
          </w:p>
        </w:tc>
      </w:tr>
      <w:tr w:rsidR="00676F6C" w:rsidRPr="00676F6C" w14:paraId="6ACD6D91" w14:textId="77777777" w:rsidTr="00676F6C">
        <w:trPr>
          <w:trHeight w:val="360"/>
        </w:trPr>
        <w:tc>
          <w:tcPr>
            <w:tcW w:w="918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A31A64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85979" w14:textId="72CB6B8A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</w:pPr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 xml:space="preserve">Name </w:t>
            </w:r>
            <w:proofErr w:type="spellStart"/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>of</w:t>
            </w:r>
            <w:proofErr w:type="spellEnd"/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>the</w:t>
            </w:r>
            <w:proofErr w:type="spellEnd"/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>offered</w:t>
            </w:r>
            <w:proofErr w:type="spellEnd"/>
            <w:r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37655D"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>weight</w:t>
            </w:r>
            <w:proofErr w:type="spellEnd"/>
            <w:r w:rsidR="0037655D"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37655D"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>bridge</w:t>
            </w:r>
            <w:proofErr w:type="spellEnd"/>
            <w:r w:rsidR="0037655D"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37655D"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>scale</w:t>
            </w:r>
            <w:proofErr w:type="spellEnd"/>
            <w:r w:rsidR="0037655D"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 xml:space="preserve"> </w:t>
            </w:r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 xml:space="preserve">(model, </w:t>
            </w:r>
            <w:proofErr w:type="spellStart"/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>type</w:t>
            </w:r>
            <w:proofErr w:type="spellEnd"/>
            <w:r w:rsidRPr="00676F6C">
              <w:rPr>
                <w:rFonts w:eastAsia="Times New Roman" w:cs="Calibri"/>
                <w:b/>
                <w:bCs/>
                <w:i/>
                <w:iCs/>
                <w:color w:val="44546A"/>
                <w:sz w:val="18"/>
                <w:szCs w:val="18"/>
                <w:lang w:eastAsia="hr-HR"/>
              </w:rPr>
              <w:t>)</w:t>
            </w:r>
          </w:p>
        </w:tc>
      </w:tr>
      <w:tr w:rsidR="00676F6C" w:rsidRPr="00676F6C" w14:paraId="5EC4D540" w14:textId="77777777" w:rsidTr="00676F6C">
        <w:trPr>
          <w:trHeight w:val="5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4231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54F01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Automatic/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electronic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weight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bridge</w:t>
            </w:r>
            <w:proofErr w:type="spellEnd"/>
          </w:p>
        </w:tc>
        <w:tc>
          <w:tcPr>
            <w:tcW w:w="38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4C735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YES</w:t>
            </w:r>
          </w:p>
        </w:tc>
        <w:tc>
          <w:tcPr>
            <w:tcW w:w="45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B212E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676F6C" w:rsidRPr="00676F6C" w14:paraId="6857560E" w14:textId="77777777" w:rsidTr="00676F6C">
        <w:trPr>
          <w:trHeight w:val="5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5B0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87D1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Weight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capacity</w:t>
            </w:r>
            <w:proofErr w:type="spellEnd"/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E56AF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min. 50 t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057DB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676F6C" w:rsidRPr="00676F6C" w14:paraId="45387CA9" w14:textId="77777777" w:rsidTr="00676F6C">
        <w:trPr>
          <w:trHeight w:val="5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4DB2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A941C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Dimensions</w:t>
            </w:r>
            <w:proofErr w:type="spellEnd"/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0C620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lenght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: 18-20 m,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width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>: 3-5 m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D65D5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676F6C" w:rsidRPr="00676F6C" w14:paraId="4DDD00E0" w14:textId="77777777" w:rsidTr="00676F6C">
        <w:trPr>
          <w:trHeight w:val="5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48E5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4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4971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Construction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material</w:t>
            </w:r>
            <w:proofErr w:type="spellEnd"/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6E3C21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Steel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5B427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676F6C" w:rsidRPr="00676F6C" w14:paraId="05E9193E" w14:textId="77777777" w:rsidTr="00676F6C">
        <w:trPr>
          <w:trHeight w:val="5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0DF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A947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Control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display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device</w:t>
            </w:r>
            <w:proofErr w:type="spellEnd"/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5E076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YES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0D646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676F6C" w:rsidRPr="00676F6C" w14:paraId="78D52BEC" w14:textId="77777777" w:rsidTr="00676F6C">
        <w:trPr>
          <w:trHeight w:val="5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22E2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91D42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Printer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0428B1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YES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A0596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676F6C" w:rsidRPr="00676F6C" w14:paraId="20A5509D" w14:textId="77777777" w:rsidTr="00676F6C">
        <w:trPr>
          <w:trHeight w:val="63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F42C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7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E0423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PC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keyboard</w:t>
            </w:r>
            <w:proofErr w:type="spellEnd"/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1AFD9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YES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3D87E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676F6C" w:rsidRPr="00676F6C" w14:paraId="5B7AA918" w14:textId="77777777" w:rsidTr="00676F6C">
        <w:trPr>
          <w:trHeight w:val="82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DD0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FCF93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Complete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cabling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for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all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devices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of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the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weight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bridge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scale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with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measuring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cabin</w:t>
            </w:r>
            <w:proofErr w:type="spellEnd"/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AF7EB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YES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5DC8B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676F6C" w:rsidRPr="00676F6C" w14:paraId="0A597B32" w14:textId="77777777" w:rsidTr="00676F6C">
        <w:trPr>
          <w:trHeight w:val="145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D71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lastRenderedPageBreak/>
              <w:t>9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2B4DB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All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neccessary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technical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documentation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for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the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succesful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montage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and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operation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(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the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foundation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ground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mount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technical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documentation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certificates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and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metrology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approvals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>)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1273A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YES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AA49A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676F6C" w:rsidRPr="00676F6C" w14:paraId="09FFB853" w14:textId="77777777" w:rsidTr="00676F6C">
        <w:trPr>
          <w:trHeight w:val="92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D913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10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724F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Ground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foundations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>/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basis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,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montage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of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the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weight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bridge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scale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and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testing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included</w:t>
            </w:r>
            <w:proofErr w:type="spellEnd"/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13AAF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YES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51A53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676F6C" w:rsidRPr="00676F6C" w14:paraId="563CB8BD" w14:textId="77777777" w:rsidTr="00676F6C">
        <w:trPr>
          <w:trHeight w:val="3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F749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A7168AA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Calibration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and</w:t>
            </w:r>
            <w:proofErr w:type="spellEnd"/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certification</w:t>
            </w:r>
            <w:proofErr w:type="spellEnd"/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C8FDA1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YES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6C1FC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676F6C" w:rsidRPr="00676F6C" w14:paraId="182A3876" w14:textId="77777777" w:rsidTr="00676F6C">
        <w:trPr>
          <w:trHeight w:val="31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FC7B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5EDE202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Education</w:t>
            </w:r>
            <w:proofErr w:type="spellEnd"/>
          </w:p>
        </w:tc>
        <w:tc>
          <w:tcPr>
            <w:tcW w:w="3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45325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min 8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hours</w:t>
            </w:r>
            <w:proofErr w:type="spellEnd"/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6AC47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BE0C1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676F6C" w:rsidRPr="00676F6C" w14:paraId="4AC2D5C9" w14:textId="77777777" w:rsidTr="00676F6C">
        <w:trPr>
          <w:trHeight w:val="32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35F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DA872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Warranty</w:t>
            </w:r>
            <w:proofErr w:type="spellEnd"/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3FB73" w14:textId="77777777" w:rsidR="00676F6C" w:rsidRPr="00676F6C" w:rsidRDefault="00676F6C" w:rsidP="00676F6C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 xml:space="preserve">min 3 </w:t>
            </w:r>
            <w:proofErr w:type="spellStart"/>
            <w:r w:rsidRPr="00676F6C">
              <w:rPr>
                <w:rFonts w:eastAsia="Times New Roman" w:cs="Calibri"/>
                <w:color w:val="000000"/>
                <w:lang w:eastAsia="hr-HR"/>
              </w:rPr>
              <w:t>years</w:t>
            </w:r>
            <w:proofErr w:type="spellEnd"/>
          </w:p>
        </w:tc>
        <w:tc>
          <w:tcPr>
            <w:tcW w:w="45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B2430B" w14:textId="77777777" w:rsidR="00676F6C" w:rsidRPr="00676F6C" w:rsidRDefault="00676F6C" w:rsidP="00676F6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 w:rsidRPr="00676F6C"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6D682DD5" w14:textId="77777777" w:rsidR="00D20DDE" w:rsidRDefault="00D20DDE" w:rsidP="001D153C">
      <w:pPr>
        <w:pStyle w:val="BodyText"/>
        <w:spacing w:before="159"/>
        <w:rPr>
          <w:i/>
          <w:iCs/>
        </w:rPr>
      </w:pPr>
    </w:p>
    <w:p w14:paraId="529F2ECF" w14:textId="77777777" w:rsidR="0037655D" w:rsidRDefault="0037655D" w:rsidP="001D153C">
      <w:pPr>
        <w:pStyle w:val="BodyText"/>
        <w:spacing w:before="159"/>
      </w:pPr>
    </w:p>
    <w:p w14:paraId="744B94A5" w14:textId="6812FE37" w:rsidR="00D20DDE" w:rsidRPr="0067372C" w:rsidRDefault="0037655D" w:rsidP="001D153C">
      <w:pPr>
        <w:pStyle w:val="BodyText"/>
        <w:spacing w:before="159"/>
        <w:rPr>
          <w:rFonts w:cs="Times New Roman"/>
          <w:i/>
          <w:iCs/>
          <w:lang w:val="hr-HR" w:eastAsia="hr-HR"/>
        </w:rPr>
      </w:pPr>
      <w:r w:rsidRPr="0067372C">
        <w:rPr>
          <w:i/>
          <w:iCs/>
        </w:rPr>
        <w:t xml:space="preserve">Hereby, I confirm that we fully understand the procurement subject, and </w:t>
      </w:r>
      <w:r w:rsidR="00C65418" w:rsidRPr="0067372C">
        <w:rPr>
          <w:i/>
          <w:iCs/>
        </w:rPr>
        <w:t xml:space="preserve">that we </w:t>
      </w:r>
      <w:r w:rsidRPr="0067372C">
        <w:rPr>
          <w:i/>
          <w:iCs/>
        </w:rPr>
        <w:t>are offering the total subject of procurement as defined in the technical specifications and in the Invitation for bids (turnkey system).</w:t>
      </w:r>
      <w:r w:rsidR="00D20DDE" w:rsidRPr="00C65418">
        <w:rPr>
          <w:i/>
          <w:iCs/>
        </w:rPr>
        <w:fldChar w:fldCharType="begin"/>
      </w:r>
      <w:r w:rsidR="00D20DDE" w:rsidRPr="0067372C">
        <w:rPr>
          <w:i/>
          <w:iCs/>
        </w:rPr>
        <w:instrText xml:space="preserve"> LINK Excel.Sheet.12 "https://temposavjetovanjejdoo-my.sharepoint.com/personal/katarina_temposavjetovanjejdoo_onmicrosoft_com/Documents/INOVACIJE/INNOV_NORWAY_3_poziv/KAMENOLOM_GEOPROJEKT/PROVEDBA/NABAVA/Nabava%202023_1_Tehničke%20specifikacije.xlsx" "Nabava 2023-1!R1C1:R17C6" \a \f 4 \h </w:instrText>
      </w:r>
      <w:r w:rsidR="00896A7D" w:rsidRPr="0067372C">
        <w:rPr>
          <w:i/>
          <w:iCs/>
        </w:rPr>
        <w:instrText xml:space="preserve"> \* MERGEFORMAT </w:instrText>
      </w:r>
      <w:r w:rsidR="00D20DDE" w:rsidRPr="00C65418">
        <w:rPr>
          <w:i/>
          <w:iCs/>
        </w:rPr>
        <w:fldChar w:fldCharType="separate"/>
      </w:r>
    </w:p>
    <w:p w14:paraId="3AEED2C9" w14:textId="7E9414E7" w:rsidR="00FD7E48" w:rsidRDefault="00D20DDE" w:rsidP="0037655D">
      <w:pPr>
        <w:pStyle w:val="BodyText"/>
        <w:spacing w:before="159"/>
        <w:rPr>
          <w:rFonts w:asciiTheme="minorHAnsi" w:hAnsiTheme="minorHAnsi" w:cstheme="minorHAnsi"/>
          <w:noProof/>
        </w:rPr>
      </w:pPr>
      <w:r w:rsidRPr="00C65418">
        <w:rPr>
          <w:b/>
          <w:bCs/>
          <w:i/>
          <w:iCs/>
        </w:rPr>
        <w:fldChar w:fldCharType="end"/>
      </w:r>
    </w:p>
    <w:p w14:paraId="1DDF1257" w14:textId="77777777" w:rsidR="00FD7E48" w:rsidRDefault="00FD7E48" w:rsidP="00174107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382558BB" w14:textId="7B6904E5" w:rsidR="003605C8" w:rsidRDefault="003605C8" w:rsidP="00174107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06EDC433" w14:textId="77777777" w:rsidR="00B47E77" w:rsidRDefault="00B47E77" w:rsidP="00174107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1AB0EF56" w14:textId="1A537A1E" w:rsidR="003605C8" w:rsidRDefault="003605C8" w:rsidP="007D2D42">
      <w:pPr>
        <w:spacing w:after="0" w:line="240" w:lineRule="auto"/>
        <w:rPr>
          <w:rFonts w:asciiTheme="minorHAnsi" w:hAnsiTheme="minorHAnsi" w:cstheme="minorHAnsi"/>
          <w:noProof/>
        </w:rPr>
      </w:pPr>
      <w:r w:rsidRPr="00307308">
        <w:rPr>
          <w:rFonts w:asciiTheme="minorHAnsi" w:hAnsiTheme="minorHAnsi" w:cstheme="minorHAnsi"/>
          <w:noProof/>
        </w:rPr>
        <w:t xml:space="preserve">In </w:t>
      </w:r>
      <w:r w:rsidR="005B0426">
        <w:rPr>
          <w:rFonts w:asciiTheme="minorHAnsi" w:hAnsiTheme="minorHAnsi" w:cstheme="minorHAnsi"/>
          <w:noProof/>
          <w:u w:val="single"/>
        </w:rPr>
        <w:t>_________</w:t>
      </w:r>
      <w:r w:rsidR="0037655D">
        <w:rPr>
          <w:rFonts w:asciiTheme="minorHAnsi" w:hAnsiTheme="minorHAnsi" w:cstheme="minorHAnsi"/>
          <w:noProof/>
          <w:u w:val="single"/>
        </w:rPr>
        <w:t>_</w:t>
      </w:r>
      <w:r w:rsidR="005B0426">
        <w:rPr>
          <w:rFonts w:asciiTheme="minorHAnsi" w:hAnsiTheme="minorHAnsi" w:cstheme="minorHAnsi"/>
          <w:noProof/>
          <w:u w:val="single"/>
        </w:rPr>
        <w:t>_</w:t>
      </w:r>
      <w:r w:rsidRPr="00307308">
        <w:rPr>
          <w:rFonts w:asciiTheme="minorHAnsi" w:hAnsiTheme="minorHAnsi" w:cstheme="minorHAnsi"/>
          <w:noProof/>
        </w:rPr>
        <w:t xml:space="preserve">, </w:t>
      </w:r>
      <w:r w:rsidR="005B0426">
        <w:rPr>
          <w:rFonts w:asciiTheme="minorHAnsi" w:hAnsiTheme="minorHAnsi" w:cstheme="minorHAnsi"/>
          <w:noProof/>
        </w:rPr>
        <w:t>date ______________</w:t>
      </w:r>
      <w:r w:rsidR="007D2D42">
        <w:rPr>
          <w:rFonts w:asciiTheme="minorHAnsi" w:hAnsiTheme="minorHAnsi" w:cstheme="minorHAnsi"/>
          <w:noProof/>
        </w:rPr>
        <w:tab/>
      </w:r>
      <w:r w:rsidR="007D2D42">
        <w:rPr>
          <w:rFonts w:asciiTheme="minorHAnsi" w:hAnsiTheme="minorHAnsi" w:cstheme="minorHAnsi"/>
          <w:noProof/>
        </w:rPr>
        <w:tab/>
      </w:r>
      <w:r w:rsidR="007D2D42">
        <w:rPr>
          <w:rFonts w:asciiTheme="minorHAnsi" w:hAnsiTheme="minorHAnsi" w:cstheme="minorHAnsi"/>
          <w:noProof/>
        </w:rPr>
        <w:tab/>
      </w:r>
      <w:r w:rsidRPr="00307308">
        <w:rPr>
          <w:rFonts w:asciiTheme="minorHAnsi" w:hAnsiTheme="minorHAnsi" w:cstheme="minorHAnsi"/>
          <w:noProof/>
        </w:rPr>
        <w:t>ON BEHALF OF THE TENDERER:</w:t>
      </w:r>
    </w:p>
    <w:p w14:paraId="0B02A2EE" w14:textId="7F31474B" w:rsidR="00694779" w:rsidRDefault="00694779" w:rsidP="00174107">
      <w:pPr>
        <w:spacing w:after="0" w:line="240" w:lineRule="auto"/>
        <w:jc w:val="right"/>
        <w:rPr>
          <w:rFonts w:asciiTheme="minorHAnsi" w:hAnsiTheme="minorHAnsi" w:cstheme="minorHAnsi"/>
          <w:noProof/>
        </w:rPr>
      </w:pPr>
    </w:p>
    <w:p w14:paraId="2089095A" w14:textId="77777777" w:rsidR="00694779" w:rsidRPr="00307308" w:rsidRDefault="00694779" w:rsidP="00174107">
      <w:pPr>
        <w:spacing w:after="0" w:line="240" w:lineRule="auto"/>
        <w:jc w:val="right"/>
        <w:rPr>
          <w:rFonts w:asciiTheme="minorHAnsi" w:hAnsiTheme="minorHAnsi" w:cstheme="minorHAnsi"/>
          <w:noProof/>
        </w:rPr>
      </w:pPr>
    </w:p>
    <w:p w14:paraId="10DA65E6" w14:textId="77777777" w:rsidR="003605C8" w:rsidRPr="00307308" w:rsidRDefault="003605C8" w:rsidP="00174107">
      <w:pPr>
        <w:spacing w:after="0" w:line="240" w:lineRule="auto"/>
        <w:jc w:val="right"/>
        <w:rPr>
          <w:rFonts w:asciiTheme="minorHAnsi" w:eastAsia="Simang" w:hAnsiTheme="minorHAnsi" w:cstheme="minorHAnsi"/>
        </w:rPr>
      </w:pPr>
    </w:p>
    <w:tbl>
      <w:tblPr>
        <w:tblStyle w:val="TableGrid"/>
        <w:tblpPr w:leftFromText="180" w:rightFromText="180" w:vertAnchor="text" w:horzAnchor="margin" w:tblpY="323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6503"/>
      </w:tblGrid>
      <w:tr w:rsidR="00B9025A" w14:paraId="3C288436" w14:textId="77777777" w:rsidTr="001008B3">
        <w:trPr>
          <w:trHeight w:val="669"/>
        </w:trPr>
        <w:tc>
          <w:tcPr>
            <w:tcW w:w="3285" w:type="dxa"/>
          </w:tcPr>
          <w:p w14:paraId="220B8FE7" w14:textId="77777777" w:rsidR="00B9025A" w:rsidRDefault="00B9025A" w:rsidP="00B9025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</w:pPr>
          </w:p>
          <w:p w14:paraId="309C65E3" w14:textId="3DC77E67" w:rsidR="00B9025A" w:rsidRDefault="00B9025A" w:rsidP="00B9025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</w:pPr>
          </w:p>
        </w:tc>
        <w:tc>
          <w:tcPr>
            <w:tcW w:w="6503" w:type="dxa"/>
          </w:tcPr>
          <w:p w14:paraId="7AFD8E8D" w14:textId="77777777" w:rsidR="00B9025A" w:rsidRPr="007D2D42" w:rsidRDefault="00B9025A" w:rsidP="00B9025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</w:pPr>
            <w:r w:rsidRPr="007D2D42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>________________________________________________</w:t>
            </w:r>
          </w:p>
          <w:p w14:paraId="6C52B64C" w14:textId="77777777" w:rsidR="00B9025A" w:rsidRDefault="00B9025A" w:rsidP="00B9025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</w:pPr>
            <w:r w:rsidRPr="007D2D42">
              <w:rPr>
                <w:rFonts w:asciiTheme="minorHAnsi" w:hAnsiTheme="minorHAnsi" w:cstheme="minorHAnsi"/>
                <w:i/>
                <w:iCs/>
                <w:noProof/>
                <w:sz w:val="16"/>
                <w:szCs w:val="16"/>
              </w:rPr>
              <w:t>(Name, surname and signature of the authorised representative)</w:t>
            </w:r>
          </w:p>
        </w:tc>
      </w:tr>
    </w:tbl>
    <w:p w14:paraId="4422BE19" w14:textId="77777777" w:rsidR="003605C8" w:rsidRPr="00307308" w:rsidRDefault="003605C8" w:rsidP="00174107">
      <w:pPr>
        <w:spacing w:after="0" w:line="240" w:lineRule="auto"/>
        <w:rPr>
          <w:rFonts w:asciiTheme="minorHAnsi" w:hAnsiTheme="minorHAnsi" w:cstheme="minorHAnsi"/>
          <w:noProof/>
        </w:rPr>
      </w:pPr>
    </w:p>
    <w:p w14:paraId="03E3A020" w14:textId="4EE9DC2E" w:rsidR="003605C8" w:rsidRPr="00307308" w:rsidRDefault="003605C8" w:rsidP="00174107">
      <w:pPr>
        <w:jc w:val="left"/>
        <w:rPr>
          <w:rFonts w:asciiTheme="minorHAnsi" w:hAnsiTheme="minorHAnsi" w:cstheme="minorHAnsi"/>
          <w:noProof/>
        </w:rPr>
      </w:pPr>
    </w:p>
    <w:sectPr w:rsidR="003605C8" w:rsidRPr="00307308" w:rsidSect="009F518A">
      <w:pgSz w:w="16838" w:h="11906" w:orient="landscape"/>
      <w:pgMar w:top="1418" w:right="1276" w:bottom="851" w:left="992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B2D9" w14:textId="77777777" w:rsidR="00721E6F" w:rsidRDefault="00721E6F" w:rsidP="002C2C3B">
      <w:pPr>
        <w:spacing w:after="0" w:line="240" w:lineRule="auto"/>
      </w:pPr>
      <w:r>
        <w:separator/>
      </w:r>
    </w:p>
  </w:endnote>
  <w:endnote w:type="continuationSeparator" w:id="0">
    <w:p w14:paraId="415807DC" w14:textId="77777777" w:rsidR="00721E6F" w:rsidRDefault="00721E6F" w:rsidP="002C2C3B">
      <w:pPr>
        <w:spacing w:after="0" w:line="240" w:lineRule="auto"/>
      </w:pPr>
      <w:r>
        <w:continuationSeparator/>
      </w:r>
    </w:p>
  </w:endnote>
  <w:endnote w:type="continuationNotice" w:id="1">
    <w:p w14:paraId="4BEC98B6" w14:textId="77777777" w:rsidR="00721E6F" w:rsidRDefault="00721E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ang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706640"/>
      <w:docPartObj>
        <w:docPartGallery w:val="Page Numbers (Bottom of Page)"/>
        <w:docPartUnique/>
      </w:docPartObj>
    </w:sdtPr>
    <w:sdtContent>
      <w:p w14:paraId="3236A7A1" w14:textId="686E14CC" w:rsidR="003605C8" w:rsidRPr="00744608" w:rsidRDefault="00BB23D1" w:rsidP="00744608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D857B69" wp14:editId="7DBA990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C10AF" w14:textId="77777777" w:rsidR="00BB23D1" w:rsidRDefault="00BB23D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D857B69" id="Pravokutnik 1" o:spid="_x0000_s1026" style="position:absolute;left:0;text-align:left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54DC10AF" w14:textId="77777777" w:rsidR="00BB23D1" w:rsidRDefault="00BB23D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320F" w14:textId="77777777" w:rsidR="00721E6F" w:rsidRDefault="00721E6F" w:rsidP="002C2C3B">
      <w:pPr>
        <w:spacing w:after="0" w:line="240" w:lineRule="auto"/>
      </w:pPr>
      <w:r>
        <w:separator/>
      </w:r>
    </w:p>
  </w:footnote>
  <w:footnote w:type="continuationSeparator" w:id="0">
    <w:p w14:paraId="12FA66EE" w14:textId="77777777" w:rsidR="00721E6F" w:rsidRDefault="00721E6F" w:rsidP="002C2C3B">
      <w:pPr>
        <w:spacing w:after="0" w:line="240" w:lineRule="auto"/>
      </w:pPr>
      <w:r>
        <w:continuationSeparator/>
      </w:r>
    </w:p>
  </w:footnote>
  <w:footnote w:type="continuationNotice" w:id="1">
    <w:p w14:paraId="081C807E" w14:textId="77777777" w:rsidR="00721E6F" w:rsidRDefault="00721E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BF9C" w14:textId="7DA3BE4C" w:rsidR="003605C8" w:rsidRDefault="0052581D" w:rsidP="0052581D">
    <w:pPr>
      <w:pStyle w:val="Header"/>
      <w:jc w:val="right"/>
    </w:pPr>
    <w:r>
      <w:t>ANNEX 1_</w:t>
    </w:r>
    <w:r w:rsidR="00B47E77">
      <w:t>202</w:t>
    </w:r>
    <w:r w:rsidR="00613454">
      <w:t>3</w:t>
    </w:r>
    <w:r w:rsidR="00B47E77">
      <w:t>-</w:t>
    </w:r>
    <w:r w:rsidR="00613454">
      <w:t>1</w:t>
    </w:r>
    <w:r w:rsidR="00B47E77">
      <w:t>_</w:t>
    </w:r>
    <w:r w:rsidR="00704E4D">
      <w:t>Bid</w:t>
    </w:r>
    <w:r w:rsidR="002F443D">
      <w:t xml:space="preserve"> </w:t>
    </w:r>
    <w:proofErr w:type="spellStart"/>
    <w:r w:rsidR="002F443D">
      <w:t>submission</w:t>
    </w:r>
    <w:proofErr w:type="spellEnd"/>
    <w:r w:rsidR="002F443D">
      <w:t xml:space="preserve"> </w:t>
    </w:r>
    <w:proofErr w:type="spellStart"/>
    <w:r w:rsidR="002F443D">
      <w:t>form</w:t>
    </w:r>
    <w:proofErr w:type="spellEnd"/>
  </w:p>
  <w:p w14:paraId="29F94D64" w14:textId="3E535D25" w:rsidR="002F443D" w:rsidRPr="004F7651" w:rsidRDefault="002F443D" w:rsidP="0052581D">
    <w:pPr>
      <w:pStyle w:val="Header"/>
      <w:jc w:val="right"/>
    </w:pPr>
    <w:proofErr w:type="spellStart"/>
    <w:r>
      <w:t>P</w:t>
    </w:r>
    <w:r w:rsidR="00047449">
      <w:t>rocurement</w:t>
    </w:r>
    <w:proofErr w:type="spellEnd"/>
    <w:r w:rsidR="00047449">
      <w:t xml:space="preserve"> </w:t>
    </w:r>
    <w:r>
      <w:t>N</w:t>
    </w:r>
    <w:r w:rsidR="00047449">
      <w:t>o</w:t>
    </w:r>
    <w:r>
      <w:t>: 202</w:t>
    </w:r>
    <w:r w:rsidR="00613454">
      <w:t>3</w:t>
    </w:r>
    <w:r w:rsidR="00EC57A9">
      <w:t>/</w:t>
    </w:r>
    <w:r w:rsidR="0061345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1EEC"/>
    <w:multiLevelType w:val="hybridMultilevel"/>
    <w:tmpl w:val="DB2E09C6"/>
    <w:lvl w:ilvl="0" w:tplc="5B589490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E5D8281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73341AF0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CEE24C02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3D74EC7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4CBAE4E8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51127028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2CE0E6BA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237EE5A0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266926"/>
    <w:multiLevelType w:val="hybridMultilevel"/>
    <w:tmpl w:val="EC1EDEA6"/>
    <w:lvl w:ilvl="0" w:tplc="B7B2A8D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BF7AD1"/>
    <w:multiLevelType w:val="hybridMultilevel"/>
    <w:tmpl w:val="0B68E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E1945"/>
    <w:multiLevelType w:val="multilevel"/>
    <w:tmpl w:val="0A84EAAE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."/>
      <w:lvlJc w:val="left"/>
      <w:pPr>
        <w:ind w:left="717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182A2D19"/>
    <w:multiLevelType w:val="hybridMultilevel"/>
    <w:tmpl w:val="6F78D1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A7076"/>
    <w:multiLevelType w:val="hybridMultilevel"/>
    <w:tmpl w:val="323A3F5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F2D0C"/>
    <w:multiLevelType w:val="hybridMultilevel"/>
    <w:tmpl w:val="6F78D1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E5DEF"/>
    <w:multiLevelType w:val="hybridMultilevel"/>
    <w:tmpl w:val="C032E7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1504F"/>
    <w:multiLevelType w:val="hybridMultilevel"/>
    <w:tmpl w:val="C12C38BE"/>
    <w:lvl w:ilvl="0" w:tplc="A022D0E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35594"/>
    <w:multiLevelType w:val="hybridMultilevel"/>
    <w:tmpl w:val="6F78D1F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5E1"/>
    <w:multiLevelType w:val="hybridMultilevel"/>
    <w:tmpl w:val="2B92D1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4184A"/>
    <w:multiLevelType w:val="hybridMultilevel"/>
    <w:tmpl w:val="DC6245F0"/>
    <w:lvl w:ilvl="0" w:tplc="2DCA2A4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155203">
    <w:abstractNumId w:val="3"/>
  </w:num>
  <w:num w:numId="2" w16cid:durableId="866724095">
    <w:abstractNumId w:val="1"/>
  </w:num>
  <w:num w:numId="3" w16cid:durableId="433207917">
    <w:abstractNumId w:val="5"/>
  </w:num>
  <w:num w:numId="4" w16cid:durableId="1961648701">
    <w:abstractNumId w:val="2"/>
  </w:num>
  <w:num w:numId="5" w16cid:durableId="1589344176">
    <w:abstractNumId w:val="10"/>
  </w:num>
  <w:num w:numId="6" w16cid:durableId="645936509">
    <w:abstractNumId w:val="9"/>
  </w:num>
  <w:num w:numId="7" w16cid:durableId="1843543455">
    <w:abstractNumId w:val="11"/>
  </w:num>
  <w:num w:numId="8" w16cid:durableId="1114905312">
    <w:abstractNumId w:val="4"/>
  </w:num>
  <w:num w:numId="9" w16cid:durableId="1384869499">
    <w:abstractNumId w:val="6"/>
  </w:num>
  <w:num w:numId="10" w16cid:durableId="317466091">
    <w:abstractNumId w:val="7"/>
  </w:num>
  <w:num w:numId="11" w16cid:durableId="1689453619">
    <w:abstractNumId w:val="8"/>
  </w:num>
  <w:num w:numId="12" w16cid:durableId="57995199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14C"/>
    <w:rsid w:val="00000A16"/>
    <w:rsid w:val="000013F3"/>
    <w:rsid w:val="000020DC"/>
    <w:rsid w:val="000024B1"/>
    <w:rsid w:val="00003632"/>
    <w:rsid w:val="00003D73"/>
    <w:rsid w:val="0000454B"/>
    <w:rsid w:val="00005CE1"/>
    <w:rsid w:val="00006AAE"/>
    <w:rsid w:val="000070FE"/>
    <w:rsid w:val="0001035B"/>
    <w:rsid w:val="00010901"/>
    <w:rsid w:val="000118BF"/>
    <w:rsid w:val="00011ADF"/>
    <w:rsid w:val="00012C3D"/>
    <w:rsid w:val="00015B05"/>
    <w:rsid w:val="00016CFA"/>
    <w:rsid w:val="00020650"/>
    <w:rsid w:val="00021FE6"/>
    <w:rsid w:val="0002347B"/>
    <w:rsid w:val="00025848"/>
    <w:rsid w:val="00027B83"/>
    <w:rsid w:val="00031376"/>
    <w:rsid w:val="00031F55"/>
    <w:rsid w:val="0003451B"/>
    <w:rsid w:val="000357B8"/>
    <w:rsid w:val="000411FA"/>
    <w:rsid w:val="00041F8C"/>
    <w:rsid w:val="0004219A"/>
    <w:rsid w:val="00042919"/>
    <w:rsid w:val="00044D92"/>
    <w:rsid w:val="00046C89"/>
    <w:rsid w:val="00047449"/>
    <w:rsid w:val="00047687"/>
    <w:rsid w:val="000476A1"/>
    <w:rsid w:val="00047C54"/>
    <w:rsid w:val="00047FA7"/>
    <w:rsid w:val="000526AD"/>
    <w:rsid w:val="00052C94"/>
    <w:rsid w:val="00053EF6"/>
    <w:rsid w:val="00054F05"/>
    <w:rsid w:val="000567FE"/>
    <w:rsid w:val="00056918"/>
    <w:rsid w:val="00056CBE"/>
    <w:rsid w:val="00062EB3"/>
    <w:rsid w:val="0006389F"/>
    <w:rsid w:val="00065891"/>
    <w:rsid w:val="00065DD4"/>
    <w:rsid w:val="00066498"/>
    <w:rsid w:val="00066BE4"/>
    <w:rsid w:val="000726D0"/>
    <w:rsid w:val="000742A1"/>
    <w:rsid w:val="00074825"/>
    <w:rsid w:val="0007566B"/>
    <w:rsid w:val="00075BA1"/>
    <w:rsid w:val="00076522"/>
    <w:rsid w:val="00080385"/>
    <w:rsid w:val="00080523"/>
    <w:rsid w:val="00080E59"/>
    <w:rsid w:val="000818E6"/>
    <w:rsid w:val="0008522A"/>
    <w:rsid w:val="00086044"/>
    <w:rsid w:val="00087B6D"/>
    <w:rsid w:val="000924DB"/>
    <w:rsid w:val="000929B4"/>
    <w:rsid w:val="00092ADC"/>
    <w:rsid w:val="0009380B"/>
    <w:rsid w:val="00093A6F"/>
    <w:rsid w:val="00093B6F"/>
    <w:rsid w:val="000964D1"/>
    <w:rsid w:val="000A1B03"/>
    <w:rsid w:val="000A266B"/>
    <w:rsid w:val="000A2A2C"/>
    <w:rsid w:val="000A4937"/>
    <w:rsid w:val="000A5693"/>
    <w:rsid w:val="000A67C5"/>
    <w:rsid w:val="000A71AC"/>
    <w:rsid w:val="000B00CA"/>
    <w:rsid w:val="000B33FB"/>
    <w:rsid w:val="000B3784"/>
    <w:rsid w:val="000B4425"/>
    <w:rsid w:val="000B56EA"/>
    <w:rsid w:val="000C01BD"/>
    <w:rsid w:val="000C0F90"/>
    <w:rsid w:val="000C11A0"/>
    <w:rsid w:val="000C29F7"/>
    <w:rsid w:val="000C5255"/>
    <w:rsid w:val="000C63E2"/>
    <w:rsid w:val="000C69FA"/>
    <w:rsid w:val="000C6CE0"/>
    <w:rsid w:val="000C77A4"/>
    <w:rsid w:val="000D13F5"/>
    <w:rsid w:val="000D514C"/>
    <w:rsid w:val="000D5CDE"/>
    <w:rsid w:val="000D6126"/>
    <w:rsid w:val="000D685E"/>
    <w:rsid w:val="000D6A62"/>
    <w:rsid w:val="000D6B66"/>
    <w:rsid w:val="000D6D3E"/>
    <w:rsid w:val="000E1112"/>
    <w:rsid w:val="000E50CF"/>
    <w:rsid w:val="000E5620"/>
    <w:rsid w:val="000E5B20"/>
    <w:rsid w:val="000E6992"/>
    <w:rsid w:val="000E7318"/>
    <w:rsid w:val="000F0518"/>
    <w:rsid w:val="000F1F2E"/>
    <w:rsid w:val="000F2C9B"/>
    <w:rsid w:val="000F3530"/>
    <w:rsid w:val="000F4B47"/>
    <w:rsid w:val="000F5D6E"/>
    <w:rsid w:val="000F60A0"/>
    <w:rsid w:val="000F647F"/>
    <w:rsid w:val="001008B3"/>
    <w:rsid w:val="00102282"/>
    <w:rsid w:val="00102722"/>
    <w:rsid w:val="00102C13"/>
    <w:rsid w:val="00102E06"/>
    <w:rsid w:val="00103C3F"/>
    <w:rsid w:val="00104FE1"/>
    <w:rsid w:val="00105448"/>
    <w:rsid w:val="00105E72"/>
    <w:rsid w:val="00106859"/>
    <w:rsid w:val="0011019F"/>
    <w:rsid w:val="00110F9B"/>
    <w:rsid w:val="00111031"/>
    <w:rsid w:val="00112AD8"/>
    <w:rsid w:val="0011340D"/>
    <w:rsid w:val="00114F88"/>
    <w:rsid w:val="00116EB8"/>
    <w:rsid w:val="001209CB"/>
    <w:rsid w:val="00122E11"/>
    <w:rsid w:val="00123100"/>
    <w:rsid w:val="0012353F"/>
    <w:rsid w:val="0012380B"/>
    <w:rsid w:val="00123A95"/>
    <w:rsid w:val="00124746"/>
    <w:rsid w:val="001267FA"/>
    <w:rsid w:val="00130858"/>
    <w:rsid w:val="00130D3F"/>
    <w:rsid w:val="001471CC"/>
    <w:rsid w:val="00150230"/>
    <w:rsid w:val="0015051F"/>
    <w:rsid w:val="00150CA0"/>
    <w:rsid w:val="001516E2"/>
    <w:rsid w:val="00152D89"/>
    <w:rsid w:val="00152DAB"/>
    <w:rsid w:val="001549F2"/>
    <w:rsid w:val="00154FBB"/>
    <w:rsid w:val="001552B9"/>
    <w:rsid w:val="00157B2F"/>
    <w:rsid w:val="00160A09"/>
    <w:rsid w:val="00160CBA"/>
    <w:rsid w:val="0016120D"/>
    <w:rsid w:val="00162284"/>
    <w:rsid w:val="00162288"/>
    <w:rsid w:val="001639C1"/>
    <w:rsid w:val="00166661"/>
    <w:rsid w:val="00166C54"/>
    <w:rsid w:val="0017029A"/>
    <w:rsid w:val="001710A4"/>
    <w:rsid w:val="00173B8D"/>
    <w:rsid w:val="00174107"/>
    <w:rsid w:val="00174E5F"/>
    <w:rsid w:val="00174FAF"/>
    <w:rsid w:val="00177524"/>
    <w:rsid w:val="00177729"/>
    <w:rsid w:val="00180D6A"/>
    <w:rsid w:val="00182F4D"/>
    <w:rsid w:val="0018355C"/>
    <w:rsid w:val="0018486D"/>
    <w:rsid w:val="00184D99"/>
    <w:rsid w:val="00185D94"/>
    <w:rsid w:val="001864C6"/>
    <w:rsid w:val="00191661"/>
    <w:rsid w:val="00193529"/>
    <w:rsid w:val="00194EF1"/>
    <w:rsid w:val="00195115"/>
    <w:rsid w:val="0019693B"/>
    <w:rsid w:val="00196970"/>
    <w:rsid w:val="00196B7F"/>
    <w:rsid w:val="00197839"/>
    <w:rsid w:val="001A0DE1"/>
    <w:rsid w:val="001A299F"/>
    <w:rsid w:val="001A4003"/>
    <w:rsid w:val="001A71A1"/>
    <w:rsid w:val="001A76DF"/>
    <w:rsid w:val="001B034E"/>
    <w:rsid w:val="001B090E"/>
    <w:rsid w:val="001B1371"/>
    <w:rsid w:val="001B337B"/>
    <w:rsid w:val="001B4555"/>
    <w:rsid w:val="001B4C43"/>
    <w:rsid w:val="001B5ED4"/>
    <w:rsid w:val="001B6221"/>
    <w:rsid w:val="001B6DF3"/>
    <w:rsid w:val="001B7D36"/>
    <w:rsid w:val="001C26ED"/>
    <w:rsid w:val="001C293D"/>
    <w:rsid w:val="001C3330"/>
    <w:rsid w:val="001C37BF"/>
    <w:rsid w:val="001C4819"/>
    <w:rsid w:val="001C4BA4"/>
    <w:rsid w:val="001C4FB1"/>
    <w:rsid w:val="001C7589"/>
    <w:rsid w:val="001D08FD"/>
    <w:rsid w:val="001D14C2"/>
    <w:rsid w:val="001D153C"/>
    <w:rsid w:val="001D22A2"/>
    <w:rsid w:val="001D2545"/>
    <w:rsid w:val="001D33A7"/>
    <w:rsid w:val="001D7011"/>
    <w:rsid w:val="001D70DD"/>
    <w:rsid w:val="001D7E8A"/>
    <w:rsid w:val="001E1721"/>
    <w:rsid w:val="001E293B"/>
    <w:rsid w:val="001E5E8D"/>
    <w:rsid w:val="001E69BD"/>
    <w:rsid w:val="001E7336"/>
    <w:rsid w:val="001E74A7"/>
    <w:rsid w:val="001F0DBC"/>
    <w:rsid w:val="001F24BA"/>
    <w:rsid w:val="001F2CC1"/>
    <w:rsid w:val="001F3686"/>
    <w:rsid w:val="001F3C6A"/>
    <w:rsid w:val="001F5B7F"/>
    <w:rsid w:val="001F67F3"/>
    <w:rsid w:val="0020064C"/>
    <w:rsid w:val="0020103D"/>
    <w:rsid w:val="00201127"/>
    <w:rsid w:val="002020F0"/>
    <w:rsid w:val="00204EAE"/>
    <w:rsid w:val="00205C3F"/>
    <w:rsid w:val="002112BE"/>
    <w:rsid w:val="00211353"/>
    <w:rsid w:val="002119C8"/>
    <w:rsid w:val="002126AF"/>
    <w:rsid w:val="00213EA0"/>
    <w:rsid w:val="0021519C"/>
    <w:rsid w:val="00215B4E"/>
    <w:rsid w:val="00216094"/>
    <w:rsid w:val="002162B1"/>
    <w:rsid w:val="00217404"/>
    <w:rsid w:val="0022081A"/>
    <w:rsid w:val="0022112E"/>
    <w:rsid w:val="00221991"/>
    <w:rsid w:val="0022454B"/>
    <w:rsid w:val="00225303"/>
    <w:rsid w:val="0022615B"/>
    <w:rsid w:val="00227536"/>
    <w:rsid w:val="00227CDD"/>
    <w:rsid w:val="0023265B"/>
    <w:rsid w:val="0023780C"/>
    <w:rsid w:val="002379B6"/>
    <w:rsid w:val="002409BF"/>
    <w:rsid w:val="002439E1"/>
    <w:rsid w:val="002445A2"/>
    <w:rsid w:val="002456A8"/>
    <w:rsid w:val="00246762"/>
    <w:rsid w:val="002475B4"/>
    <w:rsid w:val="00251619"/>
    <w:rsid w:val="002525A2"/>
    <w:rsid w:val="0025300B"/>
    <w:rsid w:val="00254A24"/>
    <w:rsid w:val="00254F80"/>
    <w:rsid w:val="00260144"/>
    <w:rsid w:val="00260772"/>
    <w:rsid w:val="00261867"/>
    <w:rsid w:val="002620B2"/>
    <w:rsid w:val="0026252E"/>
    <w:rsid w:val="00263763"/>
    <w:rsid w:val="00263C30"/>
    <w:rsid w:val="00265CE2"/>
    <w:rsid w:val="002664C1"/>
    <w:rsid w:val="00267EE6"/>
    <w:rsid w:val="00270DBC"/>
    <w:rsid w:val="0027339A"/>
    <w:rsid w:val="00274583"/>
    <w:rsid w:val="00274DC4"/>
    <w:rsid w:val="00276E1B"/>
    <w:rsid w:val="00277655"/>
    <w:rsid w:val="00277704"/>
    <w:rsid w:val="0028012E"/>
    <w:rsid w:val="002808CE"/>
    <w:rsid w:val="002827A8"/>
    <w:rsid w:val="002830C0"/>
    <w:rsid w:val="00284E9F"/>
    <w:rsid w:val="00285151"/>
    <w:rsid w:val="00286C83"/>
    <w:rsid w:val="00286E48"/>
    <w:rsid w:val="002904AC"/>
    <w:rsid w:val="00290885"/>
    <w:rsid w:val="002931F3"/>
    <w:rsid w:val="002965E9"/>
    <w:rsid w:val="0029709C"/>
    <w:rsid w:val="002A0C63"/>
    <w:rsid w:val="002A238B"/>
    <w:rsid w:val="002A3907"/>
    <w:rsid w:val="002A526E"/>
    <w:rsid w:val="002A5E53"/>
    <w:rsid w:val="002A7B3D"/>
    <w:rsid w:val="002B0FB7"/>
    <w:rsid w:val="002B1CC5"/>
    <w:rsid w:val="002B2587"/>
    <w:rsid w:val="002B2FB7"/>
    <w:rsid w:val="002B3D99"/>
    <w:rsid w:val="002B3F98"/>
    <w:rsid w:val="002B542B"/>
    <w:rsid w:val="002B55FC"/>
    <w:rsid w:val="002B603F"/>
    <w:rsid w:val="002B6104"/>
    <w:rsid w:val="002B7B40"/>
    <w:rsid w:val="002B7D71"/>
    <w:rsid w:val="002C2C3B"/>
    <w:rsid w:val="002C407B"/>
    <w:rsid w:val="002C5498"/>
    <w:rsid w:val="002C62ED"/>
    <w:rsid w:val="002C7B26"/>
    <w:rsid w:val="002C7E96"/>
    <w:rsid w:val="002D0D6F"/>
    <w:rsid w:val="002D15E4"/>
    <w:rsid w:val="002D1AAC"/>
    <w:rsid w:val="002D3231"/>
    <w:rsid w:val="002D3FFB"/>
    <w:rsid w:val="002D4EEC"/>
    <w:rsid w:val="002D610B"/>
    <w:rsid w:val="002E16B2"/>
    <w:rsid w:val="002E1820"/>
    <w:rsid w:val="002E20D1"/>
    <w:rsid w:val="002E4B69"/>
    <w:rsid w:val="002E4E3D"/>
    <w:rsid w:val="002E5BFB"/>
    <w:rsid w:val="002E6F50"/>
    <w:rsid w:val="002E7AF4"/>
    <w:rsid w:val="002F0161"/>
    <w:rsid w:val="002F1445"/>
    <w:rsid w:val="002F3873"/>
    <w:rsid w:val="002F443D"/>
    <w:rsid w:val="002F5744"/>
    <w:rsid w:val="002F6004"/>
    <w:rsid w:val="002F7D1C"/>
    <w:rsid w:val="00300BCF"/>
    <w:rsid w:val="00300C3A"/>
    <w:rsid w:val="00301D48"/>
    <w:rsid w:val="003033C4"/>
    <w:rsid w:val="00303669"/>
    <w:rsid w:val="00303D8E"/>
    <w:rsid w:val="0030713B"/>
    <w:rsid w:val="00307308"/>
    <w:rsid w:val="003074F8"/>
    <w:rsid w:val="00307DBF"/>
    <w:rsid w:val="00307E99"/>
    <w:rsid w:val="00313FC6"/>
    <w:rsid w:val="003149DA"/>
    <w:rsid w:val="00315DC9"/>
    <w:rsid w:val="003174F6"/>
    <w:rsid w:val="00317A1D"/>
    <w:rsid w:val="003202E6"/>
    <w:rsid w:val="00320666"/>
    <w:rsid w:val="003207BC"/>
    <w:rsid w:val="00321148"/>
    <w:rsid w:val="00325892"/>
    <w:rsid w:val="003266EA"/>
    <w:rsid w:val="00330103"/>
    <w:rsid w:val="0033049E"/>
    <w:rsid w:val="00333DAF"/>
    <w:rsid w:val="00335BBE"/>
    <w:rsid w:val="00336E8F"/>
    <w:rsid w:val="003402A5"/>
    <w:rsid w:val="00340569"/>
    <w:rsid w:val="00344923"/>
    <w:rsid w:val="003476BB"/>
    <w:rsid w:val="0034774F"/>
    <w:rsid w:val="0035372F"/>
    <w:rsid w:val="00355653"/>
    <w:rsid w:val="003565C9"/>
    <w:rsid w:val="00356BF9"/>
    <w:rsid w:val="0035703F"/>
    <w:rsid w:val="00357332"/>
    <w:rsid w:val="00360114"/>
    <w:rsid w:val="00360371"/>
    <w:rsid w:val="003605C8"/>
    <w:rsid w:val="003614AC"/>
    <w:rsid w:val="003614FD"/>
    <w:rsid w:val="00361A5A"/>
    <w:rsid w:val="003656E1"/>
    <w:rsid w:val="00366C82"/>
    <w:rsid w:val="00367A4F"/>
    <w:rsid w:val="003736BC"/>
    <w:rsid w:val="00374456"/>
    <w:rsid w:val="003744DB"/>
    <w:rsid w:val="00375356"/>
    <w:rsid w:val="00376049"/>
    <w:rsid w:val="0037655D"/>
    <w:rsid w:val="00381AF7"/>
    <w:rsid w:val="00382B98"/>
    <w:rsid w:val="003845DE"/>
    <w:rsid w:val="00385EB4"/>
    <w:rsid w:val="003901F1"/>
    <w:rsid w:val="00391283"/>
    <w:rsid w:val="00392847"/>
    <w:rsid w:val="00392F1E"/>
    <w:rsid w:val="00393AA1"/>
    <w:rsid w:val="0039639D"/>
    <w:rsid w:val="00396D57"/>
    <w:rsid w:val="00397570"/>
    <w:rsid w:val="003A0196"/>
    <w:rsid w:val="003A1E4C"/>
    <w:rsid w:val="003A2D8C"/>
    <w:rsid w:val="003A33EF"/>
    <w:rsid w:val="003A3AC4"/>
    <w:rsid w:val="003A4D9E"/>
    <w:rsid w:val="003A53B1"/>
    <w:rsid w:val="003A625D"/>
    <w:rsid w:val="003B1425"/>
    <w:rsid w:val="003B253B"/>
    <w:rsid w:val="003B2B65"/>
    <w:rsid w:val="003B2E1E"/>
    <w:rsid w:val="003B3A39"/>
    <w:rsid w:val="003C01BA"/>
    <w:rsid w:val="003C01D1"/>
    <w:rsid w:val="003C1005"/>
    <w:rsid w:val="003C14EF"/>
    <w:rsid w:val="003C2596"/>
    <w:rsid w:val="003C27C5"/>
    <w:rsid w:val="003C48A7"/>
    <w:rsid w:val="003C5CB9"/>
    <w:rsid w:val="003C6FD1"/>
    <w:rsid w:val="003C7780"/>
    <w:rsid w:val="003D0CA2"/>
    <w:rsid w:val="003D2351"/>
    <w:rsid w:val="003D2B75"/>
    <w:rsid w:val="003D2DFB"/>
    <w:rsid w:val="003D36EB"/>
    <w:rsid w:val="003D4122"/>
    <w:rsid w:val="003D41BF"/>
    <w:rsid w:val="003D4813"/>
    <w:rsid w:val="003D53F3"/>
    <w:rsid w:val="003D5FFC"/>
    <w:rsid w:val="003E1487"/>
    <w:rsid w:val="003E1D9F"/>
    <w:rsid w:val="003E1ED5"/>
    <w:rsid w:val="003E30FA"/>
    <w:rsid w:val="003E428E"/>
    <w:rsid w:val="003E4B1A"/>
    <w:rsid w:val="003E7916"/>
    <w:rsid w:val="003E7A97"/>
    <w:rsid w:val="003F1AD2"/>
    <w:rsid w:val="003F2582"/>
    <w:rsid w:val="003F2E62"/>
    <w:rsid w:val="003F3FB3"/>
    <w:rsid w:val="003F4B74"/>
    <w:rsid w:val="003F50D1"/>
    <w:rsid w:val="003F653D"/>
    <w:rsid w:val="003F66A2"/>
    <w:rsid w:val="00400381"/>
    <w:rsid w:val="00401B44"/>
    <w:rsid w:val="004020E3"/>
    <w:rsid w:val="00404705"/>
    <w:rsid w:val="00405C7E"/>
    <w:rsid w:val="00406D5E"/>
    <w:rsid w:val="00407BEA"/>
    <w:rsid w:val="00407CAB"/>
    <w:rsid w:val="00410C14"/>
    <w:rsid w:val="00410F61"/>
    <w:rsid w:val="004126D6"/>
    <w:rsid w:val="00412720"/>
    <w:rsid w:val="00412B27"/>
    <w:rsid w:val="00412EE6"/>
    <w:rsid w:val="0041497F"/>
    <w:rsid w:val="0041785B"/>
    <w:rsid w:val="00417C4D"/>
    <w:rsid w:val="00421141"/>
    <w:rsid w:val="00421C8C"/>
    <w:rsid w:val="00424D2E"/>
    <w:rsid w:val="00425B90"/>
    <w:rsid w:val="00425D93"/>
    <w:rsid w:val="004260F5"/>
    <w:rsid w:val="004264E4"/>
    <w:rsid w:val="00426EA4"/>
    <w:rsid w:val="0042755C"/>
    <w:rsid w:val="00430120"/>
    <w:rsid w:val="0043037C"/>
    <w:rsid w:val="00430CA8"/>
    <w:rsid w:val="0043248C"/>
    <w:rsid w:val="00437A08"/>
    <w:rsid w:val="00437BE9"/>
    <w:rsid w:val="00440B48"/>
    <w:rsid w:val="00443F13"/>
    <w:rsid w:val="0044452F"/>
    <w:rsid w:val="00445468"/>
    <w:rsid w:val="00445962"/>
    <w:rsid w:val="00447D67"/>
    <w:rsid w:val="00450D47"/>
    <w:rsid w:val="00452034"/>
    <w:rsid w:val="004525CE"/>
    <w:rsid w:val="0045281C"/>
    <w:rsid w:val="00452B9B"/>
    <w:rsid w:val="00453705"/>
    <w:rsid w:val="0045396E"/>
    <w:rsid w:val="0045663A"/>
    <w:rsid w:val="00457F1B"/>
    <w:rsid w:val="00461203"/>
    <w:rsid w:val="0046150C"/>
    <w:rsid w:val="00461C0C"/>
    <w:rsid w:val="0046260F"/>
    <w:rsid w:val="0046322C"/>
    <w:rsid w:val="0046544A"/>
    <w:rsid w:val="004704F1"/>
    <w:rsid w:val="00471025"/>
    <w:rsid w:val="00472B2F"/>
    <w:rsid w:val="00473878"/>
    <w:rsid w:val="0047473B"/>
    <w:rsid w:val="00475D14"/>
    <w:rsid w:val="00476780"/>
    <w:rsid w:val="004768CD"/>
    <w:rsid w:val="00476FD2"/>
    <w:rsid w:val="004812DF"/>
    <w:rsid w:val="00481498"/>
    <w:rsid w:val="00481CEC"/>
    <w:rsid w:val="004831E3"/>
    <w:rsid w:val="00484065"/>
    <w:rsid w:val="0048406E"/>
    <w:rsid w:val="00484383"/>
    <w:rsid w:val="004877C5"/>
    <w:rsid w:val="00491203"/>
    <w:rsid w:val="00491F79"/>
    <w:rsid w:val="00492187"/>
    <w:rsid w:val="0049373C"/>
    <w:rsid w:val="004947F9"/>
    <w:rsid w:val="00494A96"/>
    <w:rsid w:val="00497385"/>
    <w:rsid w:val="00497D23"/>
    <w:rsid w:val="004A0908"/>
    <w:rsid w:val="004A182C"/>
    <w:rsid w:val="004A2BA3"/>
    <w:rsid w:val="004A2DEB"/>
    <w:rsid w:val="004A30A7"/>
    <w:rsid w:val="004A3F17"/>
    <w:rsid w:val="004A563D"/>
    <w:rsid w:val="004A5AAD"/>
    <w:rsid w:val="004B1037"/>
    <w:rsid w:val="004B1893"/>
    <w:rsid w:val="004B395C"/>
    <w:rsid w:val="004B4DDD"/>
    <w:rsid w:val="004B5A18"/>
    <w:rsid w:val="004B68E0"/>
    <w:rsid w:val="004B6E3A"/>
    <w:rsid w:val="004B7FE3"/>
    <w:rsid w:val="004C41E1"/>
    <w:rsid w:val="004C4F00"/>
    <w:rsid w:val="004C5107"/>
    <w:rsid w:val="004C542F"/>
    <w:rsid w:val="004D12A9"/>
    <w:rsid w:val="004D2BCB"/>
    <w:rsid w:val="004D5B95"/>
    <w:rsid w:val="004D6D97"/>
    <w:rsid w:val="004D6ED2"/>
    <w:rsid w:val="004E159A"/>
    <w:rsid w:val="004E610F"/>
    <w:rsid w:val="004E6686"/>
    <w:rsid w:val="004E721C"/>
    <w:rsid w:val="004F0A96"/>
    <w:rsid w:val="004F0BFD"/>
    <w:rsid w:val="004F12EE"/>
    <w:rsid w:val="004F213E"/>
    <w:rsid w:val="004F316F"/>
    <w:rsid w:val="004F49DE"/>
    <w:rsid w:val="004F52F6"/>
    <w:rsid w:val="004F6A47"/>
    <w:rsid w:val="004F7651"/>
    <w:rsid w:val="004F7BF3"/>
    <w:rsid w:val="004F7D41"/>
    <w:rsid w:val="00500CEF"/>
    <w:rsid w:val="005023C9"/>
    <w:rsid w:val="00502B92"/>
    <w:rsid w:val="00502EAF"/>
    <w:rsid w:val="00503AA4"/>
    <w:rsid w:val="00503E6C"/>
    <w:rsid w:val="00505395"/>
    <w:rsid w:val="00506204"/>
    <w:rsid w:val="00506E16"/>
    <w:rsid w:val="00510A7A"/>
    <w:rsid w:val="00512C62"/>
    <w:rsid w:val="005140E0"/>
    <w:rsid w:val="00514549"/>
    <w:rsid w:val="00514D8A"/>
    <w:rsid w:val="00516DE6"/>
    <w:rsid w:val="005205CB"/>
    <w:rsid w:val="0052112C"/>
    <w:rsid w:val="005217F8"/>
    <w:rsid w:val="0052395C"/>
    <w:rsid w:val="00524408"/>
    <w:rsid w:val="00524D5A"/>
    <w:rsid w:val="005255D1"/>
    <w:rsid w:val="0052581D"/>
    <w:rsid w:val="00526210"/>
    <w:rsid w:val="00526D85"/>
    <w:rsid w:val="00530570"/>
    <w:rsid w:val="00532A77"/>
    <w:rsid w:val="00535A2C"/>
    <w:rsid w:val="005365D0"/>
    <w:rsid w:val="00541124"/>
    <w:rsid w:val="00541B44"/>
    <w:rsid w:val="0054249A"/>
    <w:rsid w:val="00544DF7"/>
    <w:rsid w:val="00550964"/>
    <w:rsid w:val="00551004"/>
    <w:rsid w:val="00553ADA"/>
    <w:rsid w:val="005541FC"/>
    <w:rsid w:val="00554ADE"/>
    <w:rsid w:val="00554DB5"/>
    <w:rsid w:val="00555087"/>
    <w:rsid w:val="00555EC4"/>
    <w:rsid w:val="00557864"/>
    <w:rsid w:val="0055787B"/>
    <w:rsid w:val="005578CF"/>
    <w:rsid w:val="0056008D"/>
    <w:rsid w:val="005626B1"/>
    <w:rsid w:val="0056299A"/>
    <w:rsid w:val="00562B16"/>
    <w:rsid w:val="00562FB3"/>
    <w:rsid w:val="00564400"/>
    <w:rsid w:val="00564703"/>
    <w:rsid w:val="005702AC"/>
    <w:rsid w:val="005704F4"/>
    <w:rsid w:val="00572019"/>
    <w:rsid w:val="0057291F"/>
    <w:rsid w:val="005735EB"/>
    <w:rsid w:val="005738A6"/>
    <w:rsid w:val="0057488A"/>
    <w:rsid w:val="005756D9"/>
    <w:rsid w:val="00575A65"/>
    <w:rsid w:val="00575CC7"/>
    <w:rsid w:val="00576340"/>
    <w:rsid w:val="00577031"/>
    <w:rsid w:val="005824DC"/>
    <w:rsid w:val="00583273"/>
    <w:rsid w:val="00583C45"/>
    <w:rsid w:val="005866B8"/>
    <w:rsid w:val="00587324"/>
    <w:rsid w:val="00587582"/>
    <w:rsid w:val="00587981"/>
    <w:rsid w:val="00587C1F"/>
    <w:rsid w:val="00591E18"/>
    <w:rsid w:val="005927A2"/>
    <w:rsid w:val="00592E36"/>
    <w:rsid w:val="0059361E"/>
    <w:rsid w:val="00593F37"/>
    <w:rsid w:val="005A1515"/>
    <w:rsid w:val="005A448F"/>
    <w:rsid w:val="005A58D5"/>
    <w:rsid w:val="005B0426"/>
    <w:rsid w:val="005B4DA2"/>
    <w:rsid w:val="005B51BC"/>
    <w:rsid w:val="005B52FE"/>
    <w:rsid w:val="005B6087"/>
    <w:rsid w:val="005B6700"/>
    <w:rsid w:val="005B72F2"/>
    <w:rsid w:val="005B7C99"/>
    <w:rsid w:val="005C0230"/>
    <w:rsid w:val="005C0A43"/>
    <w:rsid w:val="005C242B"/>
    <w:rsid w:val="005C57D6"/>
    <w:rsid w:val="005C78A6"/>
    <w:rsid w:val="005D2048"/>
    <w:rsid w:val="005D2B9D"/>
    <w:rsid w:val="005D5BA5"/>
    <w:rsid w:val="005D71FA"/>
    <w:rsid w:val="005E0694"/>
    <w:rsid w:val="005E15C4"/>
    <w:rsid w:val="005E1CF4"/>
    <w:rsid w:val="005E1DCB"/>
    <w:rsid w:val="005E2CC2"/>
    <w:rsid w:val="005E2EB3"/>
    <w:rsid w:val="005E5DD8"/>
    <w:rsid w:val="005E600C"/>
    <w:rsid w:val="005E68DF"/>
    <w:rsid w:val="005E6AC7"/>
    <w:rsid w:val="005F006E"/>
    <w:rsid w:val="005F01D0"/>
    <w:rsid w:val="005F2065"/>
    <w:rsid w:val="005F52CC"/>
    <w:rsid w:val="005F55F8"/>
    <w:rsid w:val="005F5693"/>
    <w:rsid w:val="005F6F37"/>
    <w:rsid w:val="0060070C"/>
    <w:rsid w:val="006010F1"/>
    <w:rsid w:val="0060110D"/>
    <w:rsid w:val="0060111C"/>
    <w:rsid w:val="006021AE"/>
    <w:rsid w:val="00606E2F"/>
    <w:rsid w:val="00610A59"/>
    <w:rsid w:val="00611344"/>
    <w:rsid w:val="00611E4B"/>
    <w:rsid w:val="00613454"/>
    <w:rsid w:val="00613521"/>
    <w:rsid w:val="00616F6D"/>
    <w:rsid w:val="00617CF8"/>
    <w:rsid w:val="0062180E"/>
    <w:rsid w:val="006233C0"/>
    <w:rsid w:val="0062456A"/>
    <w:rsid w:val="006245D8"/>
    <w:rsid w:val="00625193"/>
    <w:rsid w:val="006256AC"/>
    <w:rsid w:val="00626394"/>
    <w:rsid w:val="006275B2"/>
    <w:rsid w:val="00627A97"/>
    <w:rsid w:val="0063013E"/>
    <w:rsid w:val="00630F96"/>
    <w:rsid w:val="00632A7E"/>
    <w:rsid w:val="00634043"/>
    <w:rsid w:val="00635A41"/>
    <w:rsid w:val="00636D16"/>
    <w:rsid w:val="00637A33"/>
    <w:rsid w:val="00640AF0"/>
    <w:rsid w:val="0064258F"/>
    <w:rsid w:val="00643B56"/>
    <w:rsid w:val="00643CBA"/>
    <w:rsid w:val="00645C82"/>
    <w:rsid w:val="00645CA0"/>
    <w:rsid w:val="00646816"/>
    <w:rsid w:val="00650ADE"/>
    <w:rsid w:val="0065110B"/>
    <w:rsid w:val="00651171"/>
    <w:rsid w:val="006515E3"/>
    <w:rsid w:val="00651938"/>
    <w:rsid w:val="006519EF"/>
    <w:rsid w:val="00651EFF"/>
    <w:rsid w:val="00652A4D"/>
    <w:rsid w:val="00653490"/>
    <w:rsid w:val="00653A58"/>
    <w:rsid w:val="00653A90"/>
    <w:rsid w:val="00654291"/>
    <w:rsid w:val="0066026E"/>
    <w:rsid w:val="00660E7A"/>
    <w:rsid w:val="006611F1"/>
    <w:rsid w:val="00662925"/>
    <w:rsid w:val="00664B36"/>
    <w:rsid w:val="006662D9"/>
    <w:rsid w:val="0067126C"/>
    <w:rsid w:val="00671E13"/>
    <w:rsid w:val="00672A1A"/>
    <w:rsid w:val="0067372C"/>
    <w:rsid w:val="00675F61"/>
    <w:rsid w:val="006768E0"/>
    <w:rsid w:val="006769F5"/>
    <w:rsid w:val="00676F6C"/>
    <w:rsid w:val="00677A80"/>
    <w:rsid w:val="00680311"/>
    <w:rsid w:val="006808EF"/>
    <w:rsid w:val="00680EF8"/>
    <w:rsid w:val="006815D7"/>
    <w:rsid w:val="00682D1C"/>
    <w:rsid w:val="00682EA4"/>
    <w:rsid w:val="00685508"/>
    <w:rsid w:val="0068585E"/>
    <w:rsid w:val="00685FD9"/>
    <w:rsid w:val="00686A76"/>
    <w:rsid w:val="0069048D"/>
    <w:rsid w:val="00690A43"/>
    <w:rsid w:val="00692D6E"/>
    <w:rsid w:val="00693A3E"/>
    <w:rsid w:val="006946CA"/>
    <w:rsid w:val="00694779"/>
    <w:rsid w:val="00695B87"/>
    <w:rsid w:val="00695F21"/>
    <w:rsid w:val="00696810"/>
    <w:rsid w:val="006A211C"/>
    <w:rsid w:val="006A3E1E"/>
    <w:rsid w:val="006A5E88"/>
    <w:rsid w:val="006A6178"/>
    <w:rsid w:val="006A7241"/>
    <w:rsid w:val="006B0488"/>
    <w:rsid w:val="006B0DA6"/>
    <w:rsid w:val="006B2AAD"/>
    <w:rsid w:val="006B435B"/>
    <w:rsid w:val="006B5F0F"/>
    <w:rsid w:val="006B63FC"/>
    <w:rsid w:val="006B675D"/>
    <w:rsid w:val="006B6A4B"/>
    <w:rsid w:val="006B6D26"/>
    <w:rsid w:val="006B7D39"/>
    <w:rsid w:val="006C0658"/>
    <w:rsid w:val="006C2838"/>
    <w:rsid w:val="006C4DC0"/>
    <w:rsid w:val="006C61B2"/>
    <w:rsid w:val="006C6313"/>
    <w:rsid w:val="006C6A32"/>
    <w:rsid w:val="006D1CD4"/>
    <w:rsid w:val="006D2FAB"/>
    <w:rsid w:val="006D7BB6"/>
    <w:rsid w:val="006E0AEB"/>
    <w:rsid w:val="006E0FCC"/>
    <w:rsid w:val="006E22EC"/>
    <w:rsid w:val="006E288C"/>
    <w:rsid w:val="006E30C8"/>
    <w:rsid w:val="006E3601"/>
    <w:rsid w:val="006E46B1"/>
    <w:rsid w:val="006E46F1"/>
    <w:rsid w:val="006E5FC9"/>
    <w:rsid w:val="006E68A4"/>
    <w:rsid w:val="006E6A07"/>
    <w:rsid w:val="006E78E0"/>
    <w:rsid w:val="006F2169"/>
    <w:rsid w:val="006F2803"/>
    <w:rsid w:val="006F4800"/>
    <w:rsid w:val="006F510D"/>
    <w:rsid w:val="006F59E5"/>
    <w:rsid w:val="006F5F4F"/>
    <w:rsid w:val="0070092A"/>
    <w:rsid w:val="00701A8D"/>
    <w:rsid w:val="00702274"/>
    <w:rsid w:val="0070363C"/>
    <w:rsid w:val="00704E4D"/>
    <w:rsid w:val="00705509"/>
    <w:rsid w:val="0070718A"/>
    <w:rsid w:val="007128F7"/>
    <w:rsid w:val="00712F46"/>
    <w:rsid w:val="00713F30"/>
    <w:rsid w:val="00714F3C"/>
    <w:rsid w:val="00715400"/>
    <w:rsid w:val="007155CF"/>
    <w:rsid w:val="007156BC"/>
    <w:rsid w:val="007173A5"/>
    <w:rsid w:val="00717A46"/>
    <w:rsid w:val="00717A62"/>
    <w:rsid w:val="0072084C"/>
    <w:rsid w:val="00720CFB"/>
    <w:rsid w:val="00721E6F"/>
    <w:rsid w:val="00721F3D"/>
    <w:rsid w:val="00722ACE"/>
    <w:rsid w:val="0072363D"/>
    <w:rsid w:val="007237BB"/>
    <w:rsid w:val="007261C6"/>
    <w:rsid w:val="00726B62"/>
    <w:rsid w:val="00726CF0"/>
    <w:rsid w:val="00727D39"/>
    <w:rsid w:val="00730B84"/>
    <w:rsid w:val="00731B17"/>
    <w:rsid w:val="00732146"/>
    <w:rsid w:val="00733669"/>
    <w:rsid w:val="00734387"/>
    <w:rsid w:val="0073537A"/>
    <w:rsid w:val="007375B4"/>
    <w:rsid w:val="007377D6"/>
    <w:rsid w:val="00737E05"/>
    <w:rsid w:val="00737F1D"/>
    <w:rsid w:val="00741A2A"/>
    <w:rsid w:val="00744608"/>
    <w:rsid w:val="00744FD2"/>
    <w:rsid w:val="0074581A"/>
    <w:rsid w:val="00745C0E"/>
    <w:rsid w:val="00745C1F"/>
    <w:rsid w:val="00745F24"/>
    <w:rsid w:val="00746604"/>
    <w:rsid w:val="00750175"/>
    <w:rsid w:val="00750E51"/>
    <w:rsid w:val="007524B0"/>
    <w:rsid w:val="00752E82"/>
    <w:rsid w:val="00754843"/>
    <w:rsid w:val="00757F37"/>
    <w:rsid w:val="007611EC"/>
    <w:rsid w:val="007623A2"/>
    <w:rsid w:val="00763AC4"/>
    <w:rsid w:val="00763DA8"/>
    <w:rsid w:val="00765334"/>
    <w:rsid w:val="00772511"/>
    <w:rsid w:val="00774193"/>
    <w:rsid w:val="007744FA"/>
    <w:rsid w:val="0077542A"/>
    <w:rsid w:val="00775BE0"/>
    <w:rsid w:val="00776BEB"/>
    <w:rsid w:val="007818F5"/>
    <w:rsid w:val="0078469A"/>
    <w:rsid w:val="00784814"/>
    <w:rsid w:val="0078575D"/>
    <w:rsid w:val="007861AC"/>
    <w:rsid w:val="007874A8"/>
    <w:rsid w:val="0078784D"/>
    <w:rsid w:val="00787D20"/>
    <w:rsid w:val="00791F1D"/>
    <w:rsid w:val="00792D15"/>
    <w:rsid w:val="00793D18"/>
    <w:rsid w:val="00794565"/>
    <w:rsid w:val="00795192"/>
    <w:rsid w:val="00796D48"/>
    <w:rsid w:val="00797980"/>
    <w:rsid w:val="00797C19"/>
    <w:rsid w:val="007A37D9"/>
    <w:rsid w:val="007A4260"/>
    <w:rsid w:val="007A5765"/>
    <w:rsid w:val="007A6529"/>
    <w:rsid w:val="007A73A4"/>
    <w:rsid w:val="007B0369"/>
    <w:rsid w:val="007B0859"/>
    <w:rsid w:val="007B092D"/>
    <w:rsid w:val="007B1181"/>
    <w:rsid w:val="007B1B81"/>
    <w:rsid w:val="007B46BD"/>
    <w:rsid w:val="007B580E"/>
    <w:rsid w:val="007B5FCD"/>
    <w:rsid w:val="007C01EF"/>
    <w:rsid w:val="007C05DF"/>
    <w:rsid w:val="007C1FA3"/>
    <w:rsid w:val="007C472E"/>
    <w:rsid w:val="007C6A44"/>
    <w:rsid w:val="007C7073"/>
    <w:rsid w:val="007C7D2E"/>
    <w:rsid w:val="007D09DF"/>
    <w:rsid w:val="007D2BD3"/>
    <w:rsid w:val="007D2D42"/>
    <w:rsid w:val="007D424A"/>
    <w:rsid w:val="007D58FF"/>
    <w:rsid w:val="007D7B12"/>
    <w:rsid w:val="007E0F60"/>
    <w:rsid w:val="007E18AB"/>
    <w:rsid w:val="007E266F"/>
    <w:rsid w:val="007E4B40"/>
    <w:rsid w:val="007E5F91"/>
    <w:rsid w:val="007E71F6"/>
    <w:rsid w:val="007F0045"/>
    <w:rsid w:val="007F072E"/>
    <w:rsid w:val="007F099E"/>
    <w:rsid w:val="007F0DB6"/>
    <w:rsid w:val="007F224D"/>
    <w:rsid w:val="007F2AEF"/>
    <w:rsid w:val="007F3CD3"/>
    <w:rsid w:val="007F43E8"/>
    <w:rsid w:val="007F7510"/>
    <w:rsid w:val="008002CB"/>
    <w:rsid w:val="0080130E"/>
    <w:rsid w:val="00801B73"/>
    <w:rsid w:val="008027BD"/>
    <w:rsid w:val="00802C0C"/>
    <w:rsid w:val="00804685"/>
    <w:rsid w:val="00804ACE"/>
    <w:rsid w:val="00806C84"/>
    <w:rsid w:val="008101C8"/>
    <w:rsid w:val="00811B12"/>
    <w:rsid w:val="00812AA4"/>
    <w:rsid w:val="0081456E"/>
    <w:rsid w:val="00814908"/>
    <w:rsid w:val="00816315"/>
    <w:rsid w:val="008208C5"/>
    <w:rsid w:val="008213B2"/>
    <w:rsid w:val="008213F8"/>
    <w:rsid w:val="00821C42"/>
    <w:rsid w:val="00822B54"/>
    <w:rsid w:val="00822D20"/>
    <w:rsid w:val="00822FE9"/>
    <w:rsid w:val="0082388C"/>
    <w:rsid w:val="00824FE6"/>
    <w:rsid w:val="0082502D"/>
    <w:rsid w:val="008267CF"/>
    <w:rsid w:val="00826D65"/>
    <w:rsid w:val="00827FCF"/>
    <w:rsid w:val="00830E1B"/>
    <w:rsid w:val="00831D5C"/>
    <w:rsid w:val="00834FCC"/>
    <w:rsid w:val="008351B8"/>
    <w:rsid w:val="008354AF"/>
    <w:rsid w:val="008359D2"/>
    <w:rsid w:val="00837080"/>
    <w:rsid w:val="0084207B"/>
    <w:rsid w:val="00844B92"/>
    <w:rsid w:val="008452B8"/>
    <w:rsid w:val="008465D6"/>
    <w:rsid w:val="00846F71"/>
    <w:rsid w:val="0084754C"/>
    <w:rsid w:val="008513BC"/>
    <w:rsid w:val="008527C2"/>
    <w:rsid w:val="0085345B"/>
    <w:rsid w:val="00855B19"/>
    <w:rsid w:val="008560C0"/>
    <w:rsid w:val="00856E44"/>
    <w:rsid w:val="00857E57"/>
    <w:rsid w:val="00861444"/>
    <w:rsid w:val="0086177B"/>
    <w:rsid w:val="00863271"/>
    <w:rsid w:val="00863692"/>
    <w:rsid w:val="00866526"/>
    <w:rsid w:val="00870D05"/>
    <w:rsid w:val="00874489"/>
    <w:rsid w:val="008748DF"/>
    <w:rsid w:val="008758B1"/>
    <w:rsid w:val="00876514"/>
    <w:rsid w:val="00876B6F"/>
    <w:rsid w:val="00876D16"/>
    <w:rsid w:val="00880615"/>
    <w:rsid w:val="00880856"/>
    <w:rsid w:val="00880E9F"/>
    <w:rsid w:val="00882FA7"/>
    <w:rsid w:val="00883B60"/>
    <w:rsid w:val="00884916"/>
    <w:rsid w:val="00886CC0"/>
    <w:rsid w:val="008871C9"/>
    <w:rsid w:val="00894497"/>
    <w:rsid w:val="00895C25"/>
    <w:rsid w:val="00896326"/>
    <w:rsid w:val="00896A7D"/>
    <w:rsid w:val="008A0482"/>
    <w:rsid w:val="008A0B2D"/>
    <w:rsid w:val="008A169E"/>
    <w:rsid w:val="008A434D"/>
    <w:rsid w:val="008A60F6"/>
    <w:rsid w:val="008A7251"/>
    <w:rsid w:val="008B0BA3"/>
    <w:rsid w:val="008B0DBE"/>
    <w:rsid w:val="008B1423"/>
    <w:rsid w:val="008B1B6A"/>
    <w:rsid w:val="008C146D"/>
    <w:rsid w:val="008C3539"/>
    <w:rsid w:val="008C4624"/>
    <w:rsid w:val="008C528B"/>
    <w:rsid w:val="008C63FD"/>
    <w:rsid w:val="008C7F27"/>
    <w:rsid w:val="008D09D8"/>
    <w:rsid w:val="008D0C52"/>
    <w:rsid w:val="008D41AC"/>
    <w:rsid w:val="008D4832"/>
    <w:rsid w:val="008D4FCF"/>
    <w:rsid w:val="008D4FE2"/>
    <w:rsid w:val="008D5357"/>
    <w:rsid w:val="008D5B21"/>
    <w:rsid w:val="008D65B8"/>
    <w:rsid w:val="008E5A47"/>
    <w:rsid w:val="008E6DDF"/>
    <w:rsid w:val="008F42BF"/>
    <w:rsid w:val="008F6E0B"/>
    <w:rsid w:val="008F7664"/>
    <w:rsid w:val="008F7EAE"/>
    <w:rsid w:val="00900B9E"/>
    <w:rsid w:val="00900BB0"/>
    <w:rsid w:val="00901AE7"/>
    <w:rsid w:val="0090514A"/>
    <w:rsid w:val="00906270"/>
    <w:rsid w:val="009064E3"/>
    <w:rsid w:val="00906BF0"/>
    <w:rsid w:val="00907A10"/>
    <w:rsid w:val="00907B76"/>
    <w:rsid w:val="009105F9"/>
    <w:rsid w:val="00911AFA"/>
    <w:rsid w:val="0091734D"/>
    <w:rsid w:val="009222FE"/>
    <w:rsid w:val="0092245B"/>
    <w:rsid w:val="00922F9B"/>
    <w:rsid w:val="00923D3F"/>
    <w:rsid w:val="0092411F"/>
    <w:rsid w:val="0092484F"/>
    <w:rsid w:val="009257E2"/>
    <w:rsid w:val="00926802"/>
    <w:rsid w:val="00927C21"/>
    <w:rsid w:val="009321EC"/>
    <w:rsid w:val="009327D9"/>
    <w:rsid w:val="00932A71"/>
    <w:rsid w:val="00934591"/>
    <w:rsid w:val="009370D3"/>
    <w:rsid w:val="00937AEA"/>
    <w:rsid w:val="00940361"/>
    <w:rsid w:val="009409FA"/>
    <w:rsid w:val="00942CFF"/>
    <w:rsid w:val="009431B5"/>
    <w:rsid w:val="0094323D"/>
    <w:rsid w:val="009442F1"/>
    <w:rsid w:val="00945BD8"/>
    <w:rsid w:val="00945F5E"/>
    <w:rsid w:val="00947DA0"/>
    <w:rsid w:val="00950954"/>
    <w:rsid w:val="00951B75"/>
    <w:rsid w:val="00953370"/>
    <w:rsid w:val="00953464"/>
    <w:rsid w:val="00954FBD"/>
    <w:rsid w:val="00955A0C"/>
    <w:rsid w:val="00961861"/>
    <w:rsid w:val="00961FAA"/>
    <w:rsid w:val="00963ACB"/>
    <w:rsid w:val="00963E1B"/>
    <w:rsid w:val="00963F4C"/>
    <w:rsid w:val="00964963"/>
    <w:rsid w:val="0096575F"/>
    <w:rsid w:val="009660F1"/>
    <w:rsid w:val="009664A2"/>
    <w:rsid w:val="0096785E"/>
    <w:rsid w:val="009722F5"/>
    <w:rsid w:val="00972398"/>
    <w:rsid w:val="009732B0"/>
    <w:rsid w:val="00975EB9"/>
    <w:rsid w:val="0098018F"/>
    <w:rsid w:val="0098172C"/>
    <w:rsid w:val="0098211C"/>
    <w:rsid w:val="009821E2"/>
    <w:rsid w:val="00982590"/>
    <w:rsid w:val="00982C28"/>
    <w:rsid w:val="00983494"/>
    <w:rsid w:val="0098350A"/>
    <w:rsid w:val="00985259"/>
    <w:rsid w:val="009872D0"/>
    <w:rsid w:val="009900DD"/>
    <w:rsid w:val="009908DA"/>
    <w:rsid w:val="009935C6"/>
    <w:rsid w:val="0099555B"/>
    <w:rsid w:val="00995C63"/>
    <w:rsid w:val="00995E6B"/>
    <w:rsid w:val="00997F25"/>
    <w:rsid w:val="009A268F"/>
    <w:rsid w:val="009A2BF3"/>
    <w:rsid w:val="009A2E98"/>
    <w:rsid w:val="009A3605"/>
    <w:rsid w:val="009A3843"/>
    <w:rsid w:val="009A3AD0"/>
    <w:rsid w:val="009A4520"/>
    <w:rsid w:val="009A55A2"/>
    <w:rsid w:val="009A5C9D"/>
    <w:rsid w:val="009A6822"/>
    <w:rsid w:val="009A71A9"/>
    <w:rsid w:val="009A7A38"/>
    <w:rsid w:val="009B037C"/>
    <w:rsid w:val="009B11FE"/>
    <w:rsid w:val="009B168F"/>
    <w:rsid w:val="009B243E"/>
    <w:rsid w:val="009B25FD"/>
    <w:rsid w:val="009B27C8"/>
    <w:rsid w:val="009B2A1C"/>
    <w:rsid w:val="009B4E84"/>
    <w:rsid w:val="009C0264"/>
    <w:rsid w:val="009C16AE"/>
    <w:rsid w:val="009C2450"/>
    <w:rsid w:val="009C3963"/>
    <w:rsid w:val="009C6128"/>
    <w:rsid w:val="009C6AF0"/>
    <w:rsid w:val="009D034C"/>
    <w:rsid w:val="009D054E"/>
    <w:rsid w:val="009D6D18"/>
    <w:rsid w:val="009D7518"/>
    <w:rsid w:val="009E09B0"/>
    <w:rsid w:val="009E6327"/>
    <w:rsid w:val="009E7BDD"/>
    <w:rsid w:val="009E7F4D"/>
    <w:rsid w:val="009F1925"/>
    <w:rsid w:val="009F354D"/>
    <w:rsid w:val="009F35AD"/>
    <w:rsid w:val="009F518A"/>
    <w:rsid w:val="009F7500"/>
    <w:rsid w:val="00A007ED"/>
    <w:rsid w:val="00A02228"/>
    <w:rsid w:val="00A02249"/>
    <w:rsid w:val="00A03BB3"/>
    <w:rsid w:val="00A0502E"/>
    <w:rsid w:val="00A06826"/>
    <w:rsid w:val="00A068CD"/>
    <w:rsid w:val="00A10E44"/>
    <w:rsid w:val="00A110B7"/>
    <w:rsid w:val="00A116CD"/>
    <w:rsid w:val="00A11A12"/>
    <w:rsid w:val="00A139AA"/>
    <w:rsid w:val="00A15C7D"/>
    <w:rsid w:val="00A16299"/>
    <w:rsid w:val="00A214C6"/>
    <w:rsid w:val="00A215D4"/>
    <w:rsid w:val="00A21744"/>
    <w:rsid w:val="00A22248"/>
    <w:rsid w:val="00A22293"/>
    <w:rsid w:val="00A22A86"/>
    <w:rsid w:val="00A23769"/>
    <w:rsid w:val="00A23F94"/>
    <w:rsid w:val="00A24333"/>
    <w:rsid w:val="00A257D4"/>
    <w:rsid w:val="00A27107"/>
    <w:rsid w:val="00A2741E"/>
    <w:rsid w:val="00A27C7E"/>
    <w:rsid w:val="00A31E92"/>
    <w:rsid w:val="00A3250F"/>
    <w:rsid w:val="00A3316E"/>
    <w:rsid w:val="00A35181"/>
    <w:rsid w:val="00A40272"/>
    <w:rsid w:val="00A4189E"/>
    <w:rsid w:val="00A42C94"/>
    <w:rsid w:val="00A42E4A"/>
    <w:rsid w:val="00A43FE5"/>
    <w:rsid w:val="00A464B4"/>
    <w:rsid w:val="00A5239B"/>
    <w:rsid w:val="00A5292D"/>
    <w:rsid w:val="00A5427A"/>
    <w:rsid w:val="00A55427"/>
    <w:rsid w:val="00A57C98"/>
    <w:rsid w:val="00A60633"/>
    <w:rsid w:val="00A62067"/>
    <w:rsid w:val="00A66D9F"/>
    <w:rsid w:val="00A679D6"/>
    <w:rsid w:val="00A67BCF"/>
    <w:rsid w:val="00A67E03"/>
    <w:rsid w:val="00A718D3"/>
    <w:rsid w:val="00A71A94"/>
    <w:rsid w:val="00A72E77"/>
    <w:rsid w:val="00A7726A"/>
    <w:rsid w:val="00A77649"/>
    <w:rsid w:val="00A77ACF"/>
    <w:rsid w:val="00A824CE"/>
    <w:rsid w:val="00A85B06"/>
    <w:rsid w:val="00A85CAA"/>
    <w:rsid w:val="00A8651D"/>
    <w:rsid w:val="00A86C6C"/>
    <w:rsid w:val="00A87626"/>
    <w:rsid w:val="00A87C03"/>
    <w:rsid w:val="00A9040F"/>
    <w:rsid w:val="00A90FB9"/>
    <w:rsid w:val="00A91AB9"/>
    <w:rsid w:val="00A92079"/>
    <w:rsid w:val="00A9293F"/>
    <w:rsid w:val="00A92F0D"/>
    <w:rsid w:val="00A930A8"/>
    <w:rsid w:val="00A93BA0"/>
    <w:rsid w:val="00A9473F"/>
    <w:rsid w:val="00A95BCC"/>
    <w:rsid w:val="00A968E0"/>
    <w:rsid w:val="00AA0EE1"/>
    <w:rsid w:val="00AA18B0"/>
    <w:rsid w:val="00AA25E7"/>
    <w:rsid w:val="00AA290C"/>
    <w:rsid w:val="00AA3FDA"/>
    <w:rsid w:val="00AA6B58"/>
    <w:rsid w:val="00AB312A"/>
    <w:rsid w:val="00AB34F7"/>
    <w:rsid w:val="00AB61BC"/>
    <w:rsid w:val="00AB74AE"/>
    <w:rsid w:val="00AB7C27"/>
    <w:rsid w:val="00AB7CC3"/>
    <w:rsid w:val="00AC1286"/>
    <w:rsid w:val="00AC1DB8"/>
    <w:rsid w:val="00AC26BC"/>
    <w:rsid w:val="00AC389D"/>
    <w:rsid w:val="00AC4CA3"/>
    <w:rsid w:val="00AC7AA0"/>
    <w:rsid w:val="00AC7F81"/>
    <w:rsid w:val="00AD2A7C"/>
    <w:rsid w:val="00AD4A14"/>
    <w:rsid w:val="00AD4CDD"/>
    <w:rsid w:val="00AD548D"/>
    <w:rsid w:val="00AD632A"/>
    <w:rsid w:val="00AD6649"/>
    <w:rsid w:val="00AD68C0"/>
    <w:rsid w:val="00AE1362"/>
    <w:rsid w:val="00AE3136"/>
    <w:rsid w:val="00AE32BF"/>
    <w:rsid w:val="00AE5205"/>
    <w:rsid w:val="00AE61EF"/>
    <w:rsid w:val="00AE7C33"/>
    <w:rsid w:val="00AF0C55"/>
    <w:rsid w:val="00AF11D6"/>
    <w:rsid w:val="00AF2153"/>
    <w:rsid w:val="00AF3548"/>
    <w:rsid w:val="00AF4B74"/>
    <w:rsid w:val="00AF5DE1"/>
    <w:rsid w:val="00AF611C"/>
    <w:rsid w:val="00AF6126"/>
    <w:rsid w:val="00B02039"/>
    <w:rsid w:val="00B05130"/>
    <w:rsid w:val="00B06C55"/>
    <w:rsid w:val="00B06F1E"/>
    <w:rsid w:val="00B072E2"/>
    <w:rsid w:val="00B07664"/>
    <w:rsid w:val="00B111EE"/>
    <w:rsid w:val="00B130B1"/>
    <w:rsid w:val="00B16104"/>
    <w:rsid w:val="00B16F0E"/>
    <w:rsid w:val="00B17C31"/>
    <w:rsid w:val="00B205E5"/>
    <w:rsid w:val="00B2390C"/>
    <w:rsid w:val="00B23994"/>
    <w:rsid w:val="00B263B0"/>
    <w:rsid w:val="00B2722E"/>
    <w:rsid w:val="00B308BE"/>
    <w:rsid w:val="00B34333"/>
    <w:rsid w:val="00B34A1A"/>
    <w:rsid w:val="00B35302"/>
    <w:rsid w:val="00B35D50"/>
    <w:rsid w:val="00B37955"/>
    <w:rsid w:val="00B4131D"/>
    <w:rsid w:val="00B42193"/>
    <w:rsid w:val="00B44478"/>
    <w:rsid w:val="00B449D7"/>
    <w:rsid w:val="00B45030"/>
    <w:rsid w:val="00B47503"/>
    <w:rsid w:val="00B47E77"/>
    <w:rsid w:val="00B47FFE"/>
    <w:rsid w:val="00B52DB2"/>
    <w:rsid w:val="00B53C63"/>
    <w:rsid w:val="00B54874"/>
    <w:rsid w:val="00B55002"/>
    <w:rsid w:val="00B5640D"/>
    <w:rsid w:val="00B62C7C"/>
    <w:rsid w:val="00B63519"/>
    <w:rsid w:val="00B642B6"/>
    <w:rsid w:val="00B64CBA"/>
    <w:rsid w:val="00B65056"/>
    <w:rsid w:val="00B651F7"/>
    <w:rsid w:val="00B65531"/>
    <w:rsid w:val="00B65A0F"/>
    <w:rsid w:val="00B67B41"/>
    <w:rsid w:val="00B67FA5"/>
    <w:rsid w:val="00B7006C"/>
    <w:rsid w:val="00B70558"/>
    <w:rsid w:val="00B71056"/>
    <w:rsid w:val="00B71E15"/>
    <w:rsid w:val="00B72265"/>
    <w:rsid w:val="00B7282A"/>
    <w:rsid w:val="00B7467F"/>
    <w:rsid w:val="00B7612D"/>
    <w:rsid w:val="00B77838"/>
    <w:rsid w:val="00B77B31"/>
    <w:rsid w:val="00B822DC"/>
    <w:rsid w:val="00B83DCB"/>
    <w:rsid w:val="00B871E8"/>
    <w:rsid w:val="00B9025A"/>
    <w:rsid w:val="00B90F60"/>
    <w:rsid w:val="00B9261F"/>
    <w:rsid w:val="00B92B87"/>
    <w:rsid w:val="00B93A74"/>
    <w:rsid w:val="00B93B92"/>
    <w:rsid w:val="00B96379"/>
    <w:rsid w:val="00BA0904"/>
    <w:rsid w:val="00BA2526"/>
    <w:rsid w:val="00BA411E"/>
    <w:rsid w:val="00BA4B31"/>
    <w:rsid w:val="00BA64F8"/>
    <w:rsid w:val="00BA773E"/>
    <w:rsid w:val="00BB07C3"/>
    <w:rsid w:val="00BB23D1"/>
    <w:rsid w:val="00BB586F"/>
    <w:rsid w:val="00BB5A32"/>
    <w:rsid w:val="00BB6692"/>
    <w:rsid w:val="00BC1FEB"/>
    <w:rsid w:val="00BC26EA"/>
    <w:rsid w:val="00BC2823"/>
    <w:rsid w:val="00BC2B95"/>
    <w:rsid w:val="00BC311B"/>
    <w:rsid w:val="00BC383E"/>
    <w:rsid w:val="00BC38E7"/>
    <w:rsid w:val="00BC3F9C"/>
    <w:rsid w:val="00BC7236"/>
    <w:rsid w:val="00BD1D2B"/>
    <w:rsid w:val="00BD230A"/>
    <w:rsid w:val="00BD29A9"/>
    <w:rsid w:val="00BD3304"/>
    <w:rsid w:val="00BD394E"/>
    <w:rsid w:val="00BD70AC"/>
    <w:rsid w:val="00BE09BC"/>
    <w:rsid w:val="00BE30BA"/>
    <w:rsid w:val="00BE333A"/>
    <w:rsid w:val="00BE3B9D"/>
    <w:rsid w:val="00BE7395"/>
    <w:rsid w:val="00BE7C3B"/>
    <w:rsid w:val="00BE7C75"/>
    <w:rsid w:val="00BF008F"/>
    <w:rsid w:val="00BF228A"/>
    <w:rsid w:val="00BF26F2"/>
    <w:rsid w:val="00BF45EC"/>
    <w:rsid w:val="00BF4EB7"/>
    <w:rsid w:val="00BF51A2"/>
    <w:rsid w:val="00BF56D2"/>
    <w:rsid w:val="00BF697B"/>
    <w:rsid w:val="00BF6B72"/>
    <w:rsid w:val="00BF6ED5"/>
    <w:rsid w:val="00BF6FA1"/>
    <w:rsid w:val="00BF7DE4"/>
    <w:rsid w:val="00C020A1"/>
    <w:rsid w:val="00C02BD0"/>
    <w:rsid w:val="00C02C85"/>
    <w:rsid w:val="00C03CA5"/>
    <w:rsid w:val="00C0416E"/>
    <w:rsid w:val="00C04AF6"/>
    <w:rsid w:val="00C05B58"/>
    <w:rsid w:val="00C071DF"/>
    <w:rsid w:val="00C117E1"/>
    <w:rsid w:val="00C122AC"/>
    <w:rsid w:val="00C1243B"/>
    <w:rsid w:val="00C13EA2"/>
    <w:rsid w:val="00C15744"/>
    <w:rsid w:val="00C15DDF"/>
    <w:rsid w:val="00C2224E"/>
    <w:rsid w:val="00C231FA"/>
    <w:rsid w:val="00C26F06"/>
    <w:rsid w:val="00C27719"/>
    <w:rsid w:val="00C278C3"/>
    <w:rsid w:val="00C31F00"/>
    <w:rsid w:val="00C32DE8"/>
    <w:rsid w:val="00C34E27"/>
    <w:rsid w:val="00C34FCF"/>
    <w:rsid w:val="00C3529B"/>
    <w:rsid w:val="00C3535F"/>
    <w:rsid w:val="00C363C1"/>
    <w:rsid w:val="00C37784"/>
    <w:rsid w:val="00C37789"/>
    <w:rsid w:val="00C40471"/>
    <w:rsid w:val="00C40A0B"/>
    <w:rsid w:val="00C446F2"/>
    <w:rsid w:val="00C4499A"/>
    <w:rsid w:val="00C44DA4"/>
    <w:rsid w:val="00C451C5"/>
    <w:rsid w:val="00C45DB2"/>
    <w:rsid w:val="00C46AB1"/>
    <w:rsid w:val="00C51033"/>
    <w:rsid w:val="00C52615"/>
    <w:rsid w:val="00C52FE1"/>
    <w:rsid w:val="00C53461"/>
    <w:rsid w:val="00C53BA0"/>
    <w:rsid w:val="00C54899"/>
    <w:rsid w:val="00C54D25"/>
    <w:rsid w:val="00C55191"/>
    <w:rsid w:val="00C5575A"/>
    <w:rsid w:val="00C55F2A"/>
    <w:rsid w:val="00C57E9F"/>
    <w:rsid w:val="00C60319"/>
    <w:rsid w:val="00C6142C"/>
    <w:rsid w:val="00C626E2"/>
    <w:rsid w:val="00C63F34"/>
    <w:rsid w:val="00C64749"/>
    <w:rsid w:val="00C65418"/>
    <w:rsid w:val="00C65F3D"/>
    <w:rsid w:val="00C67704"/>
    <w:rsid w:val="00C67D0D"/>
    <w:rsid w:val="00C71734"/>
    <w:rsid w:val="00C7258E"/>
    <w:rsid w:val="00C72C93"/>
    <w:rsid w:val="00C741B5"/>
    <w:rsid w:val="00C7611E"/>
    <w:rsid w:val="00C76CFF"/>
    <w:rsid w:val="00C77DFA"/>
    <w:rsid w:val="00C81131"/>
    <w:rsid w:val="00C829AB"/>
    <w:rsid w:val="00C8413D"/>
    <w:rsid w:val="00C845E7"/>
    <w:rsid w:val="00C84E43"/>
    <w:rsid w:val="00C87969"/>
    <w:rsid w:val="00C9000F"/>
    <w:rsid w:val="00C909E4"/>
    <w:rsid w:val="00C9367E"/>
    <w:rsid w:val="00C949F1"/>
    <w:rsid w:val="00C94FA2"/>
    <w:rsid w:val="00C95DBA"/>
    <w:rsid w:val="00CA0430"/>
    <w:rsid w:val="00CA0AA2"/>
    <w:rsid w:val="00CA1F29"/>
    <w:rsid w:val="00CA658E"/>
    <w:rsid w:val="00CA6754"/>
    <w:rsid w:val="00CA6C73"/>
    <w:rsid w:val="00CA75D8"/>
    <w:rsid w:val="00CB09E2"/>
    <w:rsid w:val="00CB2796"/>
    <w:rsid w:val="00CB5235"/>
    <w:rsid w:val="00CB5822"/>
    <w:rsid w:val="00CB6327"/>
    <w:rsid w:val="00CB6CBA"/>
    <w:rsid w:val="00CB71D2"/>
    <w:rsid w:val="00CB7AD9"/>
    <w:rsid w:val="00CC09EA"/>
    <w:rsid w:val="00CC0C2C"/>
    <w:rsid w:val="00CC2CE4"/>
    <w:rsid w:val="00CC33AA"/>
    <w:rsid w:val="00CC474D"/>
    <w:rsid w:val="00CC6396"/>
    <w:rsid w:val="00CC7685"/>
    <w:rsid w:val="00CD18F6"/>
    <w:rsid w:val="00CD20C9"/>
    <w:rsid w:val="00CD3461"/>
    <w:rsid w:val="00CD5824"/>
    <w:rsid w:val="00CD6753"/>
    <w:rsid w:val="00CE0173"/>
    <w:rsid w:val="00CE032E"/>
    <w:rsid w:val="00CE0C32"/>
    <w:rsid w:val="00CE1180"/>
    <w:rsid w:val="00CE1F79"/>
    <w:rsid w:val="00CE1FB3"/>
    <w:rsid w:val="00CE2586"/>
    <w:rsid w:val="00CE4449"/>
    <w:rsid w:val="00CE47E0"/>
    <w:rsid w:val="00CE4979"/>
    <w:rsid w:val="00CE5CAB"/>
    <w:rsid w:val="00CE66E1"/>
    <w:rsid w:val="00CE7B45"/>
    <w:rsid w:val="00CF0E06"/>
    <w:rsid w:val="00CF254E"/>
    <w:rsid w:val="00CF41C5"/>
    <w:rsid w:val="00CF6527"/>
    <w:rsid w:val="00D0207A"/>
    <w:rsid w:val="00D02CB1"/>
    <w:rsid w:val="00D035BE"/>
    <w:rsid w:val="00D0465D"/>
    <w:rsid w:val="00D0505C"/>
    <w:rsid w:val="00D069A4"/>
    <w:rsid w:val="00D10F13"/>
    <w:rsid w:val="00D12388"/>
    <w:rsid w:val="00D148FA"/>
    <w:rsid w:val="00D172AA"/>
    <w:rsid w:val="00D20DDE"/>
    <w:rsid w:val="00D23275"/>
    <w:rsid w:val="00D243F1"/>
    <w:rsid w:val="00D248BD"/>
    <w:rsid w:val="00D25976"/>
    <w:rsid w:val="00D26379"/>
    <w:rsid w:val="00D26F6C"/>
    <w:rsid w:val="00D30757"/>
    <w:rsid w:val="00D30759"/>
    <w:rsid w:val="00D32FA4"/>
    <w:rsid w:val="00D341F0"/>
    <w:rsid w:val="00D35C5D"/>
    <w:rsid w:val="00D37AB2"/>
    <w:rsid w:val="00D41350"/>
    <w:rsid w:val="00D4177D"/>
    <w:rsid w:val="00D453B9"/>
    <w:rsid w:val="00D4569A"/>
    <w:rsid w:val="00D45CC1"/>
    <w:rsid w:val="00D4670F"/>
    <w:rsid w:val="00D46964"/>
    <w:rsid w:val="00D47533"/>
    <w:rsid w:val="00D52B18"/>
    <w:rsid w:val="00D56B0D"/>
    <w:rsid w:val="00D615EE"/>
    <w:rsid w:val="00D63BB8"/>
    <w:rsid w:val="00D64559"/>
    <w:rsid w:val="00D646B2"/>
    <w:rsid w:val="00D651F8"/>
    <w:rsid w:val="00D6524A"/>
    <w:rsid w:val="00D6764F"/>
    <w:rsid w:val="00D7107B"/>
    <w:rsid w:val="00D710C7"/>
    <w:rsid w:val="00D71C97"/>
    <w:rsid w:val="00D72019"/>
    <w:rsid w:val="00D722F3"/>
    <w:rsid w:val="00D72628"/>
    <w:rsid w:val="00D73F15"/>
    <w:rsid w:val="00D74345"/>
    <w:rsid w:val="00D768B5"/>
    <w:rsid w:val="00D76935"/>
    <w:rsid w:val="00D81A84"/>
    <w:rsid w:val="00D8231E"/>
    <w:rsid w:val="00D832BE"/>
    <w:rsid w:val="00D8433E"/>
    <w:rsid w:val="00D85483"/>
    <w:rsid w:val="00D85B28"/>
    <w:rsid w:val="00D9037C"/>
    <w:rsid w:val="00D90473"/>
    <w:rsid w:val="00D9186F"/>
    <w:rsid w:val="00D91A22"/>
    <w:rsid w:val="00D93CE6"/>
    <w:rsid w:val="00D93FC5"/>
    <w:rsid w:val="00D97095"/>
    <w:rsid w:val="00DA232A"/>
    <w:rsid w:val="00DA2740"/>
    <w:rsid w:val="00DA396F"/>
    <w:rsid w:val="00DA7C66"/>
    <w:rsid w:val="00DB05FC"/>
    <w:rsid w:val="00DB0C9B"/>
    <w:rsid w:val="00DB1F59"/>
    <w:rsid w:val="00DB2724"/>
    <w:rsid w:val="00DB2BA6"/>
    <w:rsid w:val="00DB2C8A"/>
    <w:rsid w:val="00DB35AA"/>
    <w:rsid w:val="00DB3FCB"/>
    <w:rsid w:val="00DB6AD5"/>
    <w:rsid w:val="00DC399C"/>
    <w:rsid w:val="00DC4920"/>
    <w:rsid w:val="00DC5C97"/>
    <w:rsid w:val="00DC6F3F"/>
    <w:rsid w:val="00DD1E21"/>
    <w:rsid w:val="00DD2323"/>
    <w:rsid w:val="00DD544D"/>
    <w:rsid w:val="00DD5584"/>
    <w:rsid w:val="00DD5C67"/>
    <w:rsid w:val="00DD68EB"/>
    <w:rsid w:val="00DD72F1"/>
    <w:rsid w:val="00DE3F6C"/>
    <w:rsid w:val="00DE56C3"/>
    <w:rsid w:val="00DE5B5E"/>
    <w:rsid w:val="00DE6047"/>
    <w:rsid w:val="00DE622E"/>
    <w:rsid w:val="00DF3AF8"/>
    <w:rsid w:val="00DF3C6F"/>
    <w:rsid w:val="00DF4323"/>
    <w:rsid w:val="00DF53B2"/>
    <w:rsid w:val="00DF71CB"/>
    <w:rsid w:val="00DF7558"/>
    <w:rsid w:val="00DF77F3"/>
    <w:rsid w:val="00E0133D"/>
    <w:rsid w:val="00E01A2C"/>
    <w:rsid w:val="00E020C2"/>
    <w:rsid w:val="00E02329"/>
    <w:rsid w:val="00E050FD"/>
    <w:rsid w:val="00E06BB6"/>
    <w:rsid w:val="00E06E92"/>
    <w:rsid w:val="00E0742E"/>
    <w:rsid w:val="00E1069F"/>
    <w:rsid w:val="00E10BAB"/>
    <w:rsid w:val="00E11D28"/>
    <w:rsid w:val="00E12EB2"/>
    <w:rsid w:val="00E14CF7"/>
    <w:rsid w:val="00E20E89"/>
    <w:rsid w:val="00E21693"/>
    <w:rsid w:val="00E2193F"/>
    <w:rsid w:val="00E22A1A"/>
    <w:rsid w:val="00E22E5C"/>
    <w:rsid w:val="00E24BB7"/>
    <w:rsid w:val="00E26368"/>
    <w:rsid w:val="00E27095"/>
    <w:rsid w:val="00E27286"/>
    <w:rsid w:val="00E275D7"/>
    <w:rsid w:val="00E3084C"/>
    <w:rsid w:val="00E30F90"/>
    <w:rsid w:val="00E3145E"/>
    <w:rsid w:val="00E330EA"/>
    <w:rsid w:val="00E338CE"/>
    <w:rsid w:val="00E33D27"/>
    <w:rsid w:val="00E33EA2"/>
    <w:rsid w:val="00E340F6"/>
    <w:rsid w:val="00E35152"/>
    <w:rsid w:val="00E36783"/>
    <w:rsid w:val="00E36DCB"/>
    <w:rsid w:val="00E4021D"/>
    <w:rsid w:val="00E411F6"/>
    <w:rsid w:val="00E4137A"/>
    <w:rsid w:val="00E41E87"/>
    <w:rsid w:val="00E428C7"/>
    <w:rsid w:val="00E42A0E"/>
    <w:rsid w:val="00E43492"/>
    <w:rsid w:val="00E445B1"/>
    <w:rsid w:val="00E450A1"/>
    <w:rsid w:val="00E4550C"/>
    <w:rsid w:val="00E46969"/>
    <w:rsid w:val="00E477EF"/>
    <w:rsid w:val="00E50E91"/>
    <w:rsid w:val="00E50F29"/>
    <w:rsid w:val="00E51AB1"/>
    <w:rsid w:val="00E52E3C"/>
    <w:rsid w:val="00E53EFE"/>
    <w:rsid w:val="00E60646"/>
    <w:rsid w:val="00E61DC0"/>
    <w:rsid w:val="00E652DF"/>
    <w:rsid w:val="00E6565F"/>
    <w:rsid w:val="00E672B8"/>
    <w:rsid w:val="00E7117B"/>
    <w:rsid w:val="00E74D0D"/>
    <w:rsid w:val="00E74EFD"/>
    <w:rsid w:val="00E810D6"/>
    <w:rsid w:val="00E81671"/>
    <w:rsid w:val="00E82196"/>
    <w:rsid w:val="00E8256C"/>
    <w:rsid w:val="00E83D71"/>
    <w:rsid w:val="00E86FD9"/>
    <w:rsid w:val="00E86FFB"/>
    <w:rsid w:val="00E87E4E"/>
    <w:rsid w:val="00E901B7"/>
    <w:rsid w:val="00E927AA"/>
    <w:rsid w:val="00E935A7"/>
    <w:rsid w:val="00E9363C"/>
    <w:rsid w:val="00E93824"/>
    <w:rsid w:val="00E94C65"/>
    <w:rsid w:val="00E96AE1"/>
    <w:rsid w:val="00EA0CAC"/>
    <w:rsid w:val="00EA1B4E"/>
    <w:rsid w:val="00EA2896"/>
    <w:rsid w:val="00EA76DE"/>
    <w:rsid w:val="00EA7CD3"/>
    <w:rsid w:val="00EB104D"/>
    <w:rsid w:val="00EB1BDC"/>
    <w:rsid w:val="00EB2CA6"/>
    <w:rsid w:val="00EB45B7"/>
    <w:rsid w:val="00EC029D"/>
    <w:rsid w:val="00EC032A"/>
    <w:rsid w:val="00EC0959"/>
    <w:rsid w:val="00EC0E0D"/>
    <w:rsid w:val="00EC1471"/>
    <w:rsid w:val="00EC1E60"/>
    <w:rsid w:val="00EC20D7"/>
    <w:rsid w:val="00EC40CE"/>
    <w:rsid w:val="00EC47A0"/>
    <w:rsid w:val="00EC4955"/>
    <w:rsid w:val="00EC57A9"/>
    <w:rsid w:val="00EC750C"/>
    <w:rsid w:val="00ED012D"/>
    <w:rsid w:val="00ED396E"/>
    <w:rsid w:val="00ED4A8A"/>
    <w:rsid w:val="00ED5D2F"/>
    <w:rsid w:val="00ED6BA5"/>
    <w:rsid w:val="00ED6F15"/>
    <w:rsid w:val="00ED6F16"/>
    <w:rsid w:val="00ED72CD"/>
    <w:rsid w:val="00ED7776"/>
    <w:rsid w:val="00EE0E89"/>
    <w:rsid w:val="00EE3565"/>
    <w:rsid w:val="00EE4298"/>
    <w:rsid w:val="00EE4B23"/>
    <w:rsid w:val="00EE52F5"/>
    <w:rsid w:val="00EE54EF"/>
    <w:rsid w:val="00EE64BA"/>
    <w:rsid w:val="00EE7994"/>
    <w:rsid w:val="00EF0C3A"/>
    <w:rsid w:val="00EF0D97"/>
    <w:rsid w:val="00EF237D"/>
    <w:rsid w:val="00EF3F30"/>
    <w:rsid w:val="00EF4EFB"/>
    <w:rsid w:val="00EF54D1"/>
    <w:rsid w:val="00EF552A"/>
    <w:rsid w:val="00EF6A51"/>
    <w:rsid w:val="00EF6CBE"/>
    <w:rsid w:val="00EF7A51"/>
    <w:rsid w:val="00F00852"/>
    <w:rsid w:val="00F02A0A"/>
    <w:rsid w:val="00F03EA0"/>
    <w:rsid w:val="00F04880"/>
    <w:rsid w:val="00F07097"/>
    <w:rsid w:val="00F07405"/>
    <w:rsid w:val="00F109FB"/>
    <w:rsid w:val="00F110B8"/>
    <w:rsid w:val="00F11BF8"/>
    <w:rsid w:val="00F12718"/>
    <w:rsid w:val="00F14210"/>
    <w:rsid w:val="00F15103"/>
    <w:rsid w:val="00F154D5"/>
    <w:rsid w:val="00F1575D"/>
    <w:rsid w:val="00F16BDC"/>
    <w:rsid w:val="00F22945"/>
    <w:rsid w:val="00F229DE"/>
    <w:rsid w:val="00F23A2D"/>
    <w:rsid w:val="00F2433E"/>
    <w:rsid w:val="00F24527"/>
    <w:rsid w:val="00F2492F"/>
    <w:rsid w:val="00F27820"/>
    <w:rsid w:val="00F30707"/>
    <w:rsid w:val="00F30DA4"/>
    <w:rsid w:val="00F31ACE"/>
    <w:rsid w:val="00F31B2B"/>
    <w:rsid w:val="00F34CEE"/>
    <w:rsid w:val="00F35955"/>
    <w:rsid w:val="00F35B65"/>
    <w:rsid w:val="00F360C1"/>
    <w:rsid w:val="00F402B6"/>
    <w:rsid w:val="00F41D22"/>
    <w:rsid w:val="00F44317"/>
    <w:rsid w:val="00F44753"/>
    <w:rsid w:val="00F463CF"/>
    <w:rsid w:val="00F467B0"/>
    <w:rsid w:val="00F50071"/>
    <w:rsid w:val="00F54EBA"/>
    <w:rsid w:val="00F5500C"/>
    <w:rsid w:val="00F564FF"/>
    <w:rsid w:val="00F57112"/>
    <w:rsid w:val="00F57A6E"/>
    <w:rsid w:val="00F61738"/>
    <w:rsid w:val="00F619CA"/>
    <w:rsid w:val="00F621B8"/>
    <w:rsid w:val="00F62350"/>
    <w:rsid w:val="00F63568"/>
    <w:rsid w:val="00F65F4C"/>
    <w:rsid w:val="00F66B03"/>
    <w:rsid w:val="00F6701C"/>
    <w:rsid w:val="00F71080"/>
    <w:rsid w:val="00F716EE"/>
    <w:rsid w:val="00F77369"/>
    <w:rsid w:val="00F77544"/>
    <w:rsid w:val="00F77964"/>
    <w:rsid w:val="00F80445"/>
    <w:rsid w:val="00F8053B"/>
    <w:rsid w:val="00F820D6"/>
    <w:rsid w:val="00F842C8"/>
    <w:rsid w:val="00F9031E"/>
    <w:rsid w:val="00F90EC2"/>
    <w:rsid w:val="00F92CFA"/>
    <w:rsid w:val="00F948C3"/>
    <w:rsid w:val="00F96A52"/>
    <w:rsid w:val="00F97292"/>
    <w:rsid w:val="00FA0898"/>
    <w:rsid w:val="00FA2FBE"/>
    <w:rsid w:val="00FA4A91"/>
    <w:rsid w:val="00FA535D"/>
    <w:rsid w:val="00FA5BFF"/>
    <w:rsid w:val="00FA6CB9"/>
    <w:rsid w:val="00FA70D7"/>
    <w:rsid w:val="00FA79B7"/>
    <w:rsid w:val="00FB13EF"/>
    <w:rsid w:val="00FB15E5"/>
    <w:rsid w:val="00FB1CD5"/>
    <w:rsid w:val="00FB2E28"/>
    <w:rsid w:val="00FB362C"/>
    <w:rsid w:val="00FB3939"/>
    <w:rsid w:val="00FB3CDF"/>
    <w:rsid w:val="00FB3F01"/>
    <w:rsid w:val="00FB44CD"/>
    <w:rsid w:val="00FB5069"/>
    <w:rsid w:val="00FB7393"/>
    <w:rsid w:val="00FC08E5"/>
    <w:rsid w:val="00FC1377"/>
    <w:rsid w:val="00FC14EF"/>
    <w:rsid w:val="00FC2E97"/>
    <w:rsid w:val="00FC5F4F"/>
    <w:rsid w:val="00FD19F7"/>
    <w:rsid w:val="00FD237E"/>
    <w:rsid w:val="00FD2625"/>
    <w:rsid w:val="00FD4C4A"/>
    <w:rsid w:val="00FD53CA"/>
    <w:rsid w:val="00FD68B1"/>
    <w:rsid w:val="00FD79D2"/>
    <w:rsid w:val="00FD7E48"/>
    <w:rsid w:val="00FE0D1B"/>
    <w:rsid w:val="00FE1C4E"/>
    <w:rsid w:val="00FE222D"/>
    <w:rsid w:val="00FE3451"/>
    <w:rsid w:val="00FE479A"/>
    <w:rsid w:val="00FE521C"/>
    <w:rsid w:val="00FE63AE"/>
    <w:rsid w:val="00FE7E76"/>
    <w:rsid w:val="00FE7EDE"/>
    <w:rsid w:val="00FF13E4"/>
    <w:rsid w:val="00FF2F9F"/>
    <w:rsid w:val="00FF45BF"/>
    <w:rsid w:val="00FF5CE6"/>
    <w:rsid w:val="00FF7128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C9C4DDF"/>
  <w15:docId w15:val="{6DE0212C-C6AE-4076-AC9D-C9F80DCF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6AF"/>
    <w:pPr>
      <w:spacing w:after="200" w:line="276" w:lineRule="auto"/>
      <w:jc w:val="both"/>
    </w:pPr>
    <w:rPr>
      <w:lang w:eastAsia="en-US"/>
    </w:rPr>
  </w:style>
  <w:style w:type="paragraph" w:styleId="Heading1">
    <w:name w:val="heading 1"/>
    <w:basedOn w:val="Normal"/>
    <w:next w:val="NoSpacing"/>
    <w:link w:val="Heading1Char"/>
    <w:uiPriority w:val="99"/>
    <w:qFormat/>
    <w:rsid w:val="0056008D"/>
    <w:pPr>
      <w:keepNext/>
      <w:keepLines/>
      <w:numPr>
        <w:numId w:val="1"/>
      </w:numPr>
      <w:spacing w:before="360" w:after="240" w:line="240" w:lineRule="auto"/>
      <w:outlineLvl w:val="0"/>
    </w:pPr>
    <w:rPr>
      <w:rFonts w:eastAsia="Times New Roman"/>
      <w:b/>
      <w:bCs/>
      <w:sz w:val="24"/>
      <w:szCs w:val="28"/>
    </w:rPr>
  </w:style>
  <w:style w:type="paragraph" w:styleId="Heading2">
    <w:name w:val="heading 2"/>
    <w:basedOn w:val="Normal"/>
    <w:next w:val="NoSpacing"/>
    <w:link w:val="Heading2Char"/>
    <w:uiPriority w:val="99"/>
    <w:qFormat/>
    <w:rsid w:val="00BB07C3"/>
    <w:pPr>
      <w:keepNext/>
      <w:keepLines/>
      <w:numPr>
        <w:ilvl w:val="1"/>
        <w:numId w:val="1"/>
      </w:numPr>
      <w:spacing w:before="240" w:after="0" w:line="240" w:lineRule="auto"/>
      <w:outlineLvl w:val="1"/>
    </w:pPr>
    <w:rPr>
      <w:rFonts w:eastAsia="Times New Roman"/>
      <w:bCs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07C3"/>
    <w:pPr>
      <w:keepNext/>
      <w:keepLines/>
      <w:numPr>
        <w:ilvl w:val="2"/>
        <w:numId w:val="1"/>
      </w:numPr>
      <w:spacing w:before="120" w:after="0" w:line="240" w:lineRule="auto"/>
      <w:outlineLvl w:val="2"/>
    </w:pPr>
    <w:rPr>
      <w:rFonts w:eastAsia="Times New Roman"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0A43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0A43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0A43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0A43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0A43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0A43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008D"/>
    <w:rPr>
      <w:rFonts w:eastAsia="Times New Roman"/>
      <w:b/>
      <w:bCs/>
      <w:sz w:val="24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B07C3"/>
    <w:rPr>
      <w:rFonts w:eastAsia="Times New Roman"/>
      <w:bCs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B07C3"/>
    <w:rPr>
      <w:rFonts w:eastAsia="Times New Roman"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90A43"/>
    <w:rPr>
      <w:rFonts w:ascii="Cambria" w:eastAsia="Times New Roman" w:hAnsi="Cambria"/>
      <w:b/>
      <w:bCs/>
      <w:i/>
      <w:iCs/>
      <w:color w:val="4F81BD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90A43"/>
    <w:rPr>
      <w:rFonts w:ascii="Cambria" w:eastAsia="Times New Roman" w:hAnsi="Cambria"/>
      <w:color w:val="243F6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90A43"/>
    <w:rPr>
      <w:rFonts w:ascii="Cambria" w:eastAsia="Times New Roman" w:hAnsi="Cambria"/>
      <w:i/>
      <w:iCs/>
      <w:color w:val="243F6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90A43"/>
    <w:rPr>
      <w:rFonts w:ascii="Cambria" w:eastAsia="Times New Roman" w:hAnsi="Cambria"/>
      <w:i/>
      <w:iCs/>
      <w:color w:val="40404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90A43"/>
    <w:rPr>
      <w:rFonts w:ascii="Cambria" w:eastAsia="Times New Roman" w:hAnsi="Cambria"/>
      <w:color w:val="404040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690A43"/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2C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2C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2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C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C3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C7E96"/>
    <w:pPr>
      <w:jc w:val="both"/>
    </w:pPr>
    <w:rPr>
      <w:lang w:eastAsia="en-US"/>
    </w:rPr>
  </w:style>
  <w:style w:type="paragraph" w:styleId="TOC1">
    <w:name w:val="toc 1"/>
    <w:basedOn w:val="Normal"/>
    <w:next w:val="Normal"/>
    <w:autoRedefine/>
    <w:uiPriority w:val="99"/>
    <w:rsid w:val="00313FC6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99"/>
    <w:rsid w:val="00313FC6"/>
    <w:pPr>
      <w:spacing w:after="100"/>
      <w:ind w:left="220"/>
    </w:pPr>
    <w:rPr>
      <w:b/>
    </w:rPr>
  </w:style>
  <w:style w:type="character" w:styleId="Hyperlink">
    <w:name w:val="Hyperlink"/>
    <w:basedOn w:val="DefaultParagraphFont"/>
    <w:uiPriority w:val="99"/>
    <w:rsid w:val="0000454B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99"/>
    <w:qFormat/>
    <w:rsid w:val="0098211C"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sz w:val="28"/>
      <w:lang w:val="en-US" w:eastAsia="ja-JP"/>
    </w:rPr>
  </w:style>
  <w:style w:type="paragraph" w:styleId="TOC3">
    <w:name w:val="toc 3"/>
    <w:basedOn w:val="Normal"/>
    <w:next w:val="Normal"/>
    <w:autoRedefine/>
    <w:uiPriority w:val="99"/>
    <w:rsid w:val="00313FC6"/>
    <w:pPr>
      <w:spacing w:after="100"/>
      <w:ind w:left="440"/>
    </w:pPr>
    <w:rPr>
      <w:b/>
    </w:rPr>
  </w:style>
  <w:style w:type="paragraph" w:styleId="TOC4">
    <w:name w:val="toc 4"/>
    <w:basedOn w:val="Normal"/>
    <w:next w:val="Normal"/>
    <w:autoRedefine/>
    <w:uiPriority w:val="99"/>
    <w:semiHidden/>
    <w:rsid w:val="00690A4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690A4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690A4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690A43"/>
    <w:pPr>
      <w:spacing w:after="100"/>
      <w:ind w:left="1320"/>
    </w:pPr>
  </w:style>
  <w:style w:type="paragraph" w:styleId="ListParagraph">
    <w:name w:val="List Paragraph"/>
    <w:basedOn w:val="Normal"/>
    <w:uiPriority w:val="99"/>
    <w:qFormat/>
    <w:rsid w:val="00C60319"/>
    <w:pPr>
      <w:ind w:left="720"/>
      <w:contextualSpacing/>
    </w:pPr>
    <w:rPr>
      <w:rFonts w:eastAsia="Times New Roman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8D0C52"/>
    <w:pPr>
      <w:spacing w:before="240" w:after="120" w:line="240" w:lineRule="auto"/>
      <w:contextualSpacing/>
    </w:pPr>
    <w:rPr>
      <w:rFonts w:eastAsia="Times New Roman"/>
      <w:b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D0C52"/>
    <w:rPr>
      <w:rFonts w:eastAsia="Times New Roman" w:cs="Times New Roman"/>
      <w:b/>
      <w:sz w:val="52"/>
      <w:szCs w:val="52"/>
    </w:rPr>
  </w:style>
  <w:style w:type="table" w:styleId="TableGrid">
    <w:name w:val="Table Grid"/>
    <w:basedOn w:val="TableNormal"/>
    <w:uiPriority w:val="99"/>
    <w:rsid w:val="00B67F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">
    <w:name w:val="fontstyle0"/>
    <w:basedOn w:val="DefaultParagraphFont"/>
    <w:uiPriority w:val="99"/>
    <w:rsid w:val="00682D1C"/>
    <w:rPr>
      <w:rFonts w:cs="Times New Roman"/>
    </w:rPr>
  </w:style>
  <w:style w:type="paragraph" w:customStyle="1" w:styleId="Normalspace">
    <w:name w:val="Normal_space"/>
    <w:basedOn w:val="Normal"/>
    <w:uiPriority w:val="99"/>
    <w:rsid w:val="00003D73"/>
    <w:pPr>
      <w:spacing w:after="480" w:line="240" w:lineRule="auto"/>
      <w:jc w:val="left"/>
    </w:pPr>
    <w:rPr>
      <w:rFonts w:ascii="Times New Roman" w:hAnsi="Times New Roman"/>
      <w:lang w:eastAsia="hr-HR"/>
    </w:rPr>
  </w:style>
  <w:style w:type="paragraph" w:customStyle="1" w:styleId="Text3">
    <w:name w:val="Text_3"/>
    <w:next w:val="Text"/>
    <w:uiPriority w:val="99"/>
    <w:rsid w:val="00003D73"/>
    <w:pPr>
      <w:spacing w:before="60" w:after="60"/>
      <w:jc w:val="both"/>
    </w:pPr>
    <w:rPr>
      <w:rFonts w:ascii="Times New Roman" w:hAnsi="Times New Roman"/>
    </w:rPr>
  </w:style>
  <w:style w:type="paragraph" w:customStyle="1" w:styleId="Podnaslov1">
    <w:name w:val="Podnaslov1"/>
    <w:next w:val="Text"/>
    <w:uiPriority w:val="99"/>
    <w:rsid w:val="00003D73"/>
    <w:pPr>
      <w:spacing w:before="120" w:after="60"/>
    </w:pPr>
    <w:rPr>
      <w:rFonts w:ascii="Times New Roman" w:hAnsi="Times New Roman"/>
      <w:b/>
    </w:rPr>
  </w:style>
  <w:style w:type="paragraph" w:customStyle="1" w:styleId="Text">
    <w:name w:val="Text"/>
    <w:uiPriority w:val="99"/>
    <w:rsid w:val="00003D73"/>
    <w:pPr>
      <w:spacing w:before="60" w:after="60"/>
      <w:contextualSpacing/>
      <w:jc w:val="both"/>
    </w:pPr>
    <w:rPr>
      <w:rFonts w:ascii="Times New Roman" w:hAnsi="Times New Roman"/>
    </w:rPr>
  </w:style>
  <w:style w:type="paragraph" w:customStyle="1" w:styleId="Text6">
    <w:name w:val="Text_6"/>
    <w:next w:val="Text"/>
    <w:uiPriority w:val="99"/>
    <w:rsid w:val="00003D73"/>
    <w:pPr>
      <w:spacing w:before="60"/>
      <w:jc w:val="both"/>
    </w:pPr>
    <w:rPr>
      <w:rFonts w:ascii="Times New Roman" w:hAnsi="Times New Roman"/>
    </w:rPr>
  </w:style>
  <w:style w:type="paragraph" w:customStyle="1" w:styleId="Texttablica">
    <w:name w:val="Text_tablica"/>
    <w:uiPriority w:val="99"/>
    <w:rsid w:val="00003D73"/>
    <w:rPr>
      <w:rFonts w:ascii="Times New Roman" w:hAnsi="Times New Roman"/>
      <w:noProof/>
    </w:rPr>
  </w:style>
  <w:style w:type="paragraph" w:styleId="Caption">
    <w:name w:val="caption"/>
    <w:basedOn w:val="Normal"/>
    <w:next w:val="Text"/>
    <w:autoRedefine/>
    <w:uiPriority w:val="99"/>
    <w:qFormat/>
    <w:rsid w:val="00003D73"/>
    <w:pPr>
      <w:spacing w:before="120" w:after="60" w:line="240" w:lineRule="auto"/>
      <w:ind w:left="284"/>
      <w:jc w:val="left"/>
    </w:pPr>
    <w:rPr>
      <w:rFonts w:ascii="Times New Roman" w:hAnsi="Times New Roman"/>
      <w:bCs/>
      <w:szCs w:val="18"/>
      <w:lang w:eastAsia="hr-HR"/>
    </w:rPr>
  </w:style>
  <w:style w:type="character" w:customStyle="1" w:styleId="fontstyle01">
    <w:name w:val="fontstyle01"/>
    <w:basedOn w:val="DefaultParagraphFont"/>
    <w:uiPriority w:val="99"/>
    <w:rsid w:val="00003D73"/>
    <w:rPr>
      <w:rFonts w:ascii="Cambria" w:hAnsi="Cambria" w:cs="Times New Roman"/>
      <w:color w:val="5B9BD5"/>
      <w:sz w:val="22"/>
      <w:szCs w:val="22"/>
    </w:rPr>
  </w:style>
  <w:style w:type="character" w:customStyle="1" w:styleId="fontstyle21">
    <w:name w:val="fontstyle21"/>
    <w:basedOn w:val="DefaultParagraphFont"/>
    <w:uiPriority w:val="99"/>
    <w:rsid w:val="00003D73"/>
    <w:rPr>
      <w:rFonts w:ascii="Cambria" w:hAnsi="Cambria" w:cs="Times New Roman"/>
      <w:b/>
      <w:b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03D73"/>
    <w:pPr>
      <w:spacing w:after="0" w:line="240" w:lineRule="auto"/>
      <w:ind w:left="10" w:hanging="10"/>
    </w:pPr>
    <w:rPr>
      <w:rFonts w:cs="Calibri"/>
      <w:color w:val="5B9BD5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3D73"/>
    <w:rPr>
      <w:rFonts w:ascii="Calibri" w:hAnsi="Calibri" w:cs="Calibri"/>
      <w:color w:val="5B9BD5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rsid w:val="00003D73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003D73"/>
    <w:rPr>
      <w:rFonts w:cs="Times New Roman"/>
      <w:sz w:val="16"/>
    </w:rPr>
  </w:style>
  <w:style w:type="character" w:styleId="Emphasis">
    <w:name w:val="Emphasis"/>
    <w:basedOn w:val="DefaultParagraphFont"/>
    <w:uiPriority w:val="99"/>
    <w:qFormat/>
    <w:rsid w:val="00791F1D"/>
    <w:rPr>
      <w:rFonts w:cs="Times New Roman"/>
      <w:i/>
      <w:iCs/>
    </w:rPr>
  </w:style>
  <w:style w:type="character" w:customStyle="1" w:styleId="Nerazreenaomemba1">
    <w:name w:val="Nerazrešena omemba1"/>
    <w:basedOn w:val="DefaultParagraphFont"/>
    <w:uiPriority w:val="99"/>
    <w:semiHidden/>
    <w:rsid w:val="006E6A07"/>
    <w:rPr>
      <w:rFonts w:cs="Times New Roman"/>
      <w:color w:val="605E5C"/>
      <w:shd w:val="clear" w:color="auto" w:fill="E1DFDD"/>
    </w:rPr>
  </w:style>
  <w:style w:type="paragraph" w:customStyle="1" w:styleId="PozivnabaveESF">
    <w:name w:val="Poziv_nabave_ESF"/>
    <w:basedOn w:val="Normal"/>
    <w:link w:val="PozivnabaveESFChar"/>
    <w:qFormat/>
    <w:rsid w:val="005F5693"/>
    <w:pPr>
      <w:spacing w:after="0" w:line="259" w:lineRule="auto"/>
      <w:jc w:val="left"/>
    </w:pPr>
    <w:rPr>
      <w:sz w:val="24"/>
      <w:lang w:eastAsia="hr-HR"/>
    </w:rPr>
  </w:style>
  <w:style w:type="character" w:customStyle="1" w:styleId="PozivnabaveESFChar">
    <w:name w:val="Poziv_nabave_ESF Char"/>
    <w:link w:val="PozivnabaveESF"/>
    <w:rsid w:val="005F5693"/>
    <w:rPr>
      <w:sz w:val="24"/>
    </w:rPr>
  </w:style>
  <w:style w:type="paragraph" w:customStyle="1" w:styleId="Default">
    <w:name w:val="Default"/>
    <w:rsid w:val="0001035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6142C"/>
    <w:pPr>
      <w:widowControl w:val="0"/>
      <w:autoSpaceDE w:val="0"/>
      <w:autoSpaceDN w:val="0"/>
      <w:spacing w:after="0" w:line="240" w:lineRule="auto"/>
      <w:jc w:val="left"/>
    </w:pPr>
    <w:rPr>
      <w:rFonts w:cs="Calibri"/>
      <w:lang w:val="en-US"/>
    </w:rPr>
  </w:style>
  <w:style w:type="paragraph" w:styleId="BodyText">
    <w:name w:val="Body Text"/>
    <w:basedOn w:val="Normal"/>
    <w:link w:val="BodyTextChar"/>
    <w:uiPriority w:val="1"/>
    <w:qFormat/>
    <w:locked/>
    <w:rsid w:val="000020DC"/>
    <w:pPr>
      <w:widowControl w:val="0"/>
      <w:autoSpaceDE w:val="0"/>
      <w:autoSpaceDN w:val="0"/>
      <w:spacing w:after="0" w:line="240" w:lineRule="auto"/>
      <w:jc w:val="left"/>
    </w:pPr>
    <w:rPr>
      <w:rFonts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020DC"/>
    <w:rPr>
      <w:rFonts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Geoprojekt d.d. Opatija</cp:lastModifiedBy>
  <cp:revision>2</cp:revision>
  <cp:lastPrinted>2017-10-04T16:53:00Z</cp:lastPrinted>
  <dcterms:created xsi:type="dcterms:W3CDTF">2023-08-23T07:28:00Z</dcterms:created>
  <dcterms:modified xsi:type="dcterms:W3CDTF">2023-08-23T07:28:00Z</dcterms:modified>
</cp:coreProperties>
</file>